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510D79" w:rsidRDefault="000A6049">
      <w:pPr>
        <w:jc w:val="center"/>
        <w:rPr>
          <w:rFonts w:ascii="Arial Bold" w:eastAsia="Arial Bold" w:hAnsi="Arial Bold" w:cs="Arial Bold"/>
          <w:sz w:val="22"/>
          <w:szCs w:val="22"/>
          <w:lang w:val="en-GB"/>
        </w:rPr>
      </w:pPr>
      <w:r w:rsidRPr="00510D79">
        <w:rPr>
          <w:rFonts w:ascii="Arial Bold"/>
          <w:sz w:val="22"/>
          <w:szCs w:val="22"/>
          <w:lang w:val="en-GB"/>
        </w:rPr>
        <w:t>Britannia Square Residents</w:t>
      </w:r>
      <w:r w:rsidRPr="00510D79">
        <w:rPr>
          <w:sz w:val="22"/>
          <w:szCs w:val="22"/>
          <w:lang w:val="en-GB"/>
        </w:rPr>
        <w:t>’</w:t>
      </w:r>
      <w:r w:rsidRPr="00510D79">
        <w:rPr>
          <w:sz w:val="22"/>
          <w:szCs w:val="22"/>
          <w:lang w:val="en-GB"/>
        </w:rPr>
        <w:t xml:space="preserve"> </w:t>
      </w:r>
      <w:r w:rsidRPr="00510D79">
        <w:rPr>
          <w:rFonts w:ascii="Arial Bold"/>
          <w:sz w:val="22"/>
          <w:szCs w:val="22"/>
          <w:lang w:val="en-GB"/>
        </w:rPr>
        <w:t>Association</w:t>
      </w:r>
    </w:p>
    <w:p w14:paraId="631834B8" w14:textId="77777777" w:rsidR="00655584" w:rsidRPr="00510D79" w:rsidRDefault="00655584">
      <w:pPr>
        <w:jc w:val="center"/>
        <w:rPr>
          <w:rFonts w:ascii="Arial Bold" w:eastAsia="Arial Bold" w:hAnsi="Arial Bold" w:cs="Arial Bold"/>
          <w:sz w:val="22"/>
          <w:szCs w:val="22"/>
          <w:lang w:val="en-GB"/>
        </w:rPr>
      </w:pPr>
    </w:p>
    <w:p w14:paraId="32AB53D5" w14:textId="77777777" w:rsidR="00655584" w:rsidRPr="00510D79" w:rsidRDefault="000A6049">
      <w:pPr>
        <w:jc w:val="center"/>
        <w:rPr>
          <w:rFonts w:ascii="Arial Bold" w:eastAsia="Arial Bold" w:hAnsi="Arial Bold" w:cs="Arial Bold"/>
          <w:sz w:val="22"/>
          <w:szCs w:val="22"/>
          <w:lang w:val="en-GB"/>
        </w:rPr>
      </w:pPr>
      <w:r w:rsidRPr="00510D79">
        <w:rPr>
          <w:rFonts w:ascii="Arial Bold"/>
          <w:sz w:val="22"/>
          <w:szCs w:val="22"/>
          <w:lang w:val="en-GB"/>
        </w:rPr>
        <w:t>COMMITTEE MEETING</w:t>
      </w:r>
    </w:p>
    <w:p w14:paraId="71BBD5D0" w14:textId="77777777" w:rsidR="00655584" w:rsidRPr="00510D79" w:rsidRDefault="00655584">
      <w:pPr>
        <w:jc w:val="center"/>
        <w:rPr>
          <w:rFonts w:ascii="Arial Bold" w:eastAsia="Arial Bold" w:hAnsi="Arial Bold" w:cs="Arial Bold"/>
          <w:sz w:val="22"/>
          <w:szCs w:val="22"/>
          <w:lang w:val="en-GB"/>
        </w:rPr>
      </w:pPr>
    </w:p>
    <w:p w14:paraId="4E0678AF" w14:textId="2B3F1F28" w:rsidR="00655584" w:rsidRPr="00510D79" w:rsidRDefault="000A6049">
      <w:pPr>
        <w:jc w:val="center"/>
        <w:rPr>
          <w:rFonts w:ascii="Arial Bold" w:eastAsia="Arial Bold" w:hAnsi="Arial Bold" w:cs="Arial Bold"/>
          <w:sz w:val="22"/>
          <w:szCs w:val="22"/>
          <w:lang w:val="en-GB"/>
        </w:rPr>
      </w:pPr>
      <w:r w:rsidRPr="00510D79">
        <w:rPr>
          <w:rFonts w:ascii="Arial Bold"/>
          <w:sz w:val="22"/>
          <w:szCs w:val="22"/>
          <w:lang w:val="en-GB"/>
        </w:rPr>
        <w:t>Minutes</w:t>
      </w:r>
      <w:r w:rsidR="00433AD4" w:rsidRPr="00510D79">
        <w:rPr>
          <w:rFonts w:ascii="Arial Bold"/>
          <w:sz w:val="22"/>
          <w:szCs w:val="22"/>
          <w:lang w:val="en-GB"/>
        </w:rPr>
        <w:t xml:space="preserve"> of the meeting held on </w:t>
      </w:r>
      <w:r w:rsidR="009D6A49" w:rsidRPr="00510D79">
        <w:rPr>
          <w:rFonts w:ascii="Arial Bold"/>
          <w:sz w:val="22"/>
          <w:szCs w:val="22"/>
          <w:lang w:val="en-GB"/>
        </w:rPr>
        <w:t xml:space="preserve">Tuesday </w:t>
      </w:r>
      <w:r w:rsidR="0019285D" w:rsidRPr="00510D79">
        <w:rPr>
          <w:rFonts w:ascii="Arial Bold"/>
          <w:sz w:val="22"/>
          <w:szCs w:val="22"/>
          <w:lang w:val="en-GB"/>
        </w:rPr>
        <w:t>2</w:t>
      </w:r>
      <w:r w:rsidR="00A1016F" w:rsidRPr="00510D79">
        <w:rPr>
          <w:rFonts w:ascii="Arial Bold"/>
          <w:sz w:val="22"/>
          <w:szCs w:val="22"/>
          <w:lang w:val="en-GB"/>
        </w:rPr>
        <w:t>1 September</w:t>
      </w:r>
      <w:r w:rsidR="009D6A49" w:rsidRPr="00510D79">
        <w:rPr>
          <w:rFonts w:ascii="Arial Bold"/>
          <w:sz w:val="22"/>
          <w:szCs w:val="22"/>
          <w:lang w:val="en-GB"/>
        </w:rPr>
        <w:t xml:space="preserve"> 20</w:t>
      </w:r>
      <w:r w:rsidR="0079061C" w:rsidRPr="00510D79">
        <w:rPr>
          <w:rFonts w:ascii="Arial Bold"/>
          <w:sz w:val="22"/>
          <w:szCs w:val="22"/>
          <w:lang w:val="en-GB"/>
        </w:rPr>
        <w:t>2</w:t>
      </w:r>
      <w:r w:rsidR="0019285D" w:rsidRPr="00510D79">
        <w:rPr>
          <w:rFonts w:ascii="Arial Bold"/>
          <w:sz w:val="22"/>
          <w:szCs w:val="22"/>
          <w:lang w:val="en-GB"/>
        </w:rPr>
        <w:t>1</w:t>
      </w:r>
    </w:p>
    <w:p w14:paraId="567EAB3E" w14:textId="04CBF0ED" w:rsidR="00B7193D" w:rsidRPr="00510D79" w:rsidRDefault="00574317">
      <w:pPr>
        <w:jc w:val="center"/>
        <w:rPr>
          <w:rFonts w:ascii="Arial Bold"/>
          <w:sz w:val="22"/>
          <w:szCs w:val="22"/>
          <w:lang w:val="en-GB"/>
        </w:rPr>
      </w:pPr>
      <w:r w:rsidRPr="00510D79">
        <w:rPr>
          <w:rFonts w:ascii="Arial Bold"/>
          <w:sz w:val="22"/>
          <w:szCs w:val="22"/>
          <w:lang w:val="en-GB"/>
        </w:rPr>
        <w:t>a</w:t>
      </w:r>
      <w:r w:rsidR="00BA694F" w:rsidRPr="00510D79">
        <w:rPr>
          <w:rFonts w:ascii="Arial Bold"/>
          <w:sz w:val="22"/>
          <w:szCs w:val="22"/>
          <w:lang w:val="en-GB"/>
        </w:rPr>
        <w:t>t 8.</w:t>
      </w:r>
      <w:r w:rsidR="0006616A" w:rsidRPr="00510D79">
        <w:rPr>
          <w:rFonts w:ascii="Arial Bold"/>
          <w:sz w:val="22"/>
          <w:szCs w:val="22"/>
          <w:lang w:val="en-GB"/>
        </w:rPr>
        <w:t>0</w:t>
      </w:r>
      <w:r w:rsidR="00820391" w:rsidRPr="00510D79">
        <w:rPr>
          <w:rFonts w:ascii="Arial Bold"/>
          <w:sz w:val="22"/>
          <w:szCs w:val="22"/>
          <w:lang w:val="en-GB"/>
        </w:rPr>
        <w:t xml:space="preserve">0 pm </w:t>
      </w:r>
      <w:r w:rsidR="0079061C" w:rsidRPr="00510D79">
        <w:rPr>
          <w:rFonts w:ascii="Arial Bold"/>
          <w:sz w:val="22"/>
          <w:szCs w:val="22"/>
          <w:lang w:val="en-GB"/>
        </w:rPr>
        <w:t>by videoconference</w:t>
      </w: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5D559E2A" w14:textId="761D3AB8" w:rsidR="003D1017" w:rsidRDefault="00BE114B" w:rsidP="00BE114B">
      <w:pPr>
        <w:tabs>
          <w:tab w:val="left" w:pos="1985"/>
        </w:tabs>
        <w:ind w:left="426"/>
        <w:rPr>
          <w:rFonts w:ascii="Arial" w:hAnsi="Arial" w:cs="Arial"/>
          <w:sz w:val="20"/>
          <w:szCs w:val="20"/>
          <w:lang w:val="en-GB"/>
        </w:rPr>
      </w:pPr>
      <w:r w:rsidRPr="00DB1D04">
        <w:rPr>
          <w:rFonts w:ascii="Arial Bold"/>
          <w:sz w:val="20"/>
          <w:szCs w:val="20"/>
          <w:lang w:val="en-GB"/>
        </w:rPr>
        <w:t>Present:</w:t>
      </w:r>
      <w:r w:rsidR="0019285D">
        <w:rPr>
          <w:rFonts w:ascii="Arial Bold"/>
          <w:sz w:val="20"/>
          <w:szCs w:val="20"/>
          <w:lang w:val="en-GB"/>
        </w:rPr>
        <w:t xml:space="preserve">   </w:t>
      </w:r>
      <w:r w:rsidR="00F94434">
        <w:rPr>
          <w:rFonts w:ascii="Arial" w:eastAsia="Arial" w:hAnsi="Arial" w:cs="Arial"/>
          <w:sz w:val="20"/>
          <w:szCs w:val="20"/>
          <w:lang w:val="en-GB"/>
        </w:rPr>
        <w:tab/>
      </w:r>
      <w:r w:rsidR="00A1016F" w:rsidRPr="006424AA">
        <w:rPr>
          <w:rFonts w:ascii="Arial" w:hAnsi="Arial" w:cs="Arial"/>
          <w:sz w:val="20"/>
          <w:szCs w:val="20"/>
          <w:lang w:val="en-GB"/>
        </w:rPr>
        <w:t xml:space="preserve">Ian Terry </w:t>
      </w:r>
      <w:r w:rsidR="003D1017">
        <w:rPr>
          <w:rFonts w:ascii="Arial" w:hAnsi="Arial" w:cs="Arial"/>
          <w:sz w:val="20"/>
          <w:szCs w:val="20"/>
          <w:lang w:val="en-GB"/>
        </w:rPr>
        <w:t>(Chair)</w:t>
      </w:r>
    </w:p>
    <w:p w14:paraId="2FB31A9A" w14:textId="3C6FC967" w:rsidR="00F94434" w:rsidRPr="006424AA" w:rsidRDefault="003D1017" w:rsidP="00BE114B">
      <w:pPr>
        <w:tabs>
          <w:tab w:val="left" w:pos="1985"/>
        </w:tabs>
        <w:ind w:left="426"/>
        <w:rPr>
          <w:rFonts w:ascii="Arial" w:hAnsi="Arial" w:cs="Arial"/>
          <w:sz w:val="20"/>
          <w:szCs w:val="20"/>
          <w:lang w:val="en-GB"/>
        </w:rPr>
      </w:pPr>
      <w:r>
        <w:rPr>
          <w:rFonts w:ascii="Arial" w:hAnsi="Arial" w:cs="Arial"/>
          <w:sz w:val="20"/>
          <w:szCs w:val="20"/>
          <w:lang w:val="en-GB"/>
        </w:rPr>
        <w:tab/>
      </w:r>
      <w:r w:rsidR="00F94434" w:rsidRPr="006424AA">
        <w:rPr>
          <w:rFonts w:ascii="Arial" w:hAnsi="Arial" w:cs="Arial"/>
          <w:sz w:val="20"/>
          <w:szCs w:val="20"/>
          <w:lang w:val="en-GB"/>
        </w:rPr>
        <w:t>John Ball</w:t>
      </w:r>
      <w:r>
        <w:rPr>
          <w:rFonts w:ascii="Arial" w:hAnsi="Arial" w:cs="Arial"/>
          <w:sz w:val="20"/>
          <w:szCs w:val="20"/>
          <w:lang w:val="en-GB"/>
        </w:rPr>
        <w:t xml:space="preserve"> </w:t>
      </w:r>
    </w:p>
    <w:p w14:paraId="6482E896" w14:textId="2EE5B5D6" w:rsidR="0019285D" w:rsidRPr="006424AA" w:rsidRDefault="0019285D" w:rsidP="00BE114B">
      <w:pPr>
        <w:tabs>
          <w:tab w:val="left" w:pos="1985"/>
        </w:tabs>
        <w:ind w:left="426"/>
        <w:rPr>
          <w:rFonts w:ascii="Arial" w:hAnsi="Arial" w:cs="Arial"/>
          <w:sz w:val="20"/>
          <w:szCs w:val="20"/>
          <w:lang w:val="en-GB"/>
        </w:rPr>
      </w:pPr>
      <w:r w:rsidRPr="006424AA">
        <w:rPr>
          <w:rFonts w:ascii="Arial" w:hAnsi="Arial" w:cs="Arial"/>
          <w:sz w:val="20"/>
          <w:szCs w:val="20"/>
          <w:lang w:val="en-GB"/>
        </w:rPr>
        <w:tab/>
        <w:t>Ella Blankstone</w:t>
      </w:r>
      <w:r w:rsidR="00A1016F">
        <w:rPr>
          <w:rFonts w:ascii="Arial" w:hAnsi="Arial" w:cs="Arial"/>
          <w:sz w:val="20"/>
          <w:szCs w:val="20"/>
          <w:lang w:val="en-GB"/>
        </w:rPr>
        <w:t xml:space="preserve"> </w:t>
      </w:r>
    </w:p>
    <w:p w14:paraId="35407E1B" w14:textId="77777777" w:rsidR="0019285D" w:rsidRPr="006424AA" w:rsidRDefault="00BE114B" w:rsidP="00971534">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 xml:space="preserve">  </w:t>
      </w:r>
      <w:r w:rsidRPr="006424AA">
        <w:rPr>
          <w:rFonts w:ascii="Arial" w:hAnsi="Arial" w:cs="Arial"/>
          <w:sz w:val="20"/>
          <w:szCs w:val="20"/>
          <w:lang w:val="en-GB"/>
        </w:rPr>
        <w:tab/>
        <w:t>Ann Cowper</w:t>
      </w:r>
    </w:p>
    <w:p w14:paraId="69A59A91" w14:textId="13CD4145" w:rsidR="006424AA" w:rsidRPr="006424AA" w:rsidRDefault="0019285D" w:rsidP="003D1017">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ab/>
      </w:r>
      <w:r w:rsidR="00A1016F" w:rsidRPr="006424AA">
        <w:rPr>
          <w:rFonts w:ascii="Arial" w:hAnsi="Arial" w:cs="Arial"/>
          <w:sz w:val="20"/>
          <w:szCs w:val="20"/>
          <w:lang w:val="en-GB"/>
        </w:rPr>
        <w:t>Robin Dallaway</w:t>
      </w:r>
    </w:p>
    <w:p w14:paraId="3E1DE20F" w14:textId="793AD2D6" w:rsidR="003F7030" w:rsidRDefault="00832D91" w:rsidP="00510D79">
      <w:pPr>
        <w:tabs>
          <w:tab w:val="left" w:pos="1985"/>
          <w:tab w:val="left" w:pos="8220"/>
        </w:tabs>
        <w:ind w:left="450"/>
        <w:rPr>
          <w:rFonts w:ascii="Arial"/>
          <w:sz w:val="20"/>
          <w:szCs w:val="20"/>
          <w:lang w:val="en-GB"/>
        </w:rPr>
      </w:pPr>
      <w:r w:rsidRPr="006424AA">
        <w:rPr>
          <w:rFonts w:ascii="Arial" w:hAnsi="Arial" w:cs="Arial"/>
          <w:sz w:val="20"/>
          <w:szCs w:val="20"/>
          <w:lang w:val="en-GB"/>
        </w:rPr>
        <w:tab/>
      </w:r>
      <w:r w:rsidR="00BE114B" w:rsidRPr="006424AA">
        <w:rPr>
          <w:rFonts w:ascii="Arial" w:eastAsia="Arial" w:hAnsi="Arial" w:cs="Arial"/>
          <w:sz w:val="20"/>
          <w:szCs w:val="20"/>
          <w:lang w:val="en-GB"/>
        </w:rPr>
        <w:t>Carol Inman (Secretary</w:t>
      </w:r>
      <w:r w:rsidR="00BE114B">
        <w:rPr>
          <w:rFonts w:ascii="Arial" w:eastAsia="Arial" w:hAnsi="Arial" w:cs="Arial"/>
          <w:sz w:val="20"/>
          <w:szCs w:val="20"/>
          <w:lang w:val="en-GB"/>
        </w:rPr>
        <w:t>)</w:t>
      </w: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E03891" w:rsidRDefault="00655584" w:rsidP="00820391">
      <w:pPr>
        <w:ind w:left="426"/>
        <w:rPr>
          <w:rFonts w:ascii="Arial" w:eastAsia="Arial Bold" w:hAnsi="Arial" w:cs="Arial Bold"/>
          <w:sz w:val="20"/>
          <w:szCs w:val="20"/>
          <w:lang w:val="en-GB"/>
        </w:rPr>
      </w:pPr>
    </w:p>
    <w:p w14:paraId="16953892" w14:textId="3DA18F6C" w:rsidR="00E42665"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w:t>
      </w:r>
      <w:r w:rsidR="00A1016F">
        <w:rPr>
          <w:rFonts w:ascii="Arial" w:eastAsia="Arial" w:hAnsi="Arial" w:cs="Arial"/>
          <w:sz w:val="20"/>
          <w:szCs w:val="20"/>
          <w:lang w:val="en-GB"/>
        </w:rPr>
        <w:t>18 May</w:t>
      </w:r>
      <w:r w:rsidR="00176365">
        <w:rPr>
          <w:rFonts w:ascii="Arial" w:eastAsia="Arial" w:hAnsi="Arial" w:cs="Arial"/>
          <w:sz w:val="20"/>
          <w:szCs w:val="20"/>
          <w:lang w:val="en-GB"/>
        </w:rPr>
        <w:t xml:space="preserve"> 202</w:t>
      </w:r>
      <w:r w:rsidR="003D1017">
        <w:rPr>
          <w:rFonts w:ascii="Arial" w:eastAsia="Arial" w:hAnsi="Arial" w:cs="Arial"/>
          <w:sz w:val="20"/>
          <w:szCs w:val="20"/>
          <w:lang w:val="en-GB"/>
        </w:rPr>
        <w:t>1</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p>
    <w:p w14:paraId="3E2BA81E" w14:textId="77777777" w:rsidR="00C24BD2" w:rsidRDefault="00C24BD2" w:rsidP="00496129">
      <w:pPr>
        <w:tabs>
          <w:tab w:val="right" w:pos="10350"/>
        </w:tabs>
        <w:ind w:left="426"/>
        <w:rPr>
          <w:rFonts w:ascii="Arial" w:eastAsia="Arial" w:hAnsi="Arial" w:cs="Arial"/>
          <w:sz w:val="20"/>
          <w:szCs w:val="20"/>
          <w:lang w:val="en-GB"/>
        </w:rPr>
      </w:pPr>
    </w:p>
    <w:p w14:paraId="3567A1C2" w14:textId="60B762C3" w:rsidR="003F7030" w:rsidRDefault="00717755" w:rsidP="000D5451">
      <w:pPr>
        <w:tabs>
          <w:tab w:val="right" w:pos="10350"/>
        </w:tabs>
        <w:ind w:left="426"/>
        <w:rPr>
          <w:rFonts w:ascii="Arial" w:eastAsia="Arial" w:hAnsi="Arial" w:cs="Arial"/>
          <w:sz w:val="20"/>
          <w:szCs w:val="20"/>
          <w:lang w:val="en-GB"/>
        </w:rPr>
      </w:pPr>
      <w:r>
        <w:rPr>
          <w:rFonts w:ascii="Arial" w:eastAsia="Arial" w:hAnsi="Arial" w:cs="Arial"/>
          <w:b/>
          <w:sz w:val="20"/>
          <w:szCs w:val="20"/>
          <w:lang w:val="en-GB"/>
        </w:rPr>
        <w:t xml:space="preserve">2.2 </w:t>
      </w:r>
      <w:r w:rsidR="003D1017">
        <w:rPr>
          <w:rFonts w:ascii="Arial" w:eastAsia="Arial" w:hAnsi="Arial" w:cs="Arial"/>
          <w:sz w:val="20"/>
          <w:szCs w:val="20"/>
          <w:lang w:val="en-GB"/>
        </w:rPr>
        <w:t>Ma</w:t>
      </w:r>
      <w:r w:rsidR="000D5451">
        <w:rPr>
          <w:rFonts w:ascii="Arial" w:eastAsia="Arial" w:hAnsi="Arial" w:cs="Arial"/>
          <w:sz w:val="20"/>
          <w:szCs w:val="20"/>
          <w:lang w:val="en-GB"/>
        </w:rPr>
        <w:t>tters arising were dealt with under the relevant agenda items.</w:t>
      </w:r>
    </w:p>
    <w:p w14:paraId="4C7BA191" w14:textId="77777777" w:rsidR="00BE42B1" w:rsidRDefault="00BE42B1" w:rsidP="00BE114B">
      <w:pPr>
        <w:tabs>
          <w:tab w:val="right" w:pos="10350"/>
        </w:tabs>
        <w:ind w:left="426"/>
        <w:rPr>
          <w:rFonts w:ascii="Arial Bold"/>
          <w:sz w:val="20"/>
          <w:szCs w:val="20"/>
          <w:u w:val="single"/>
          <w:lang w:val="en-GB"/>
        </w:rPr>
      </w:pPr>
    </w:p>
    <w:p w14:paraId="0F37319D" w14:textId="1B591C62" w:rsidR="00A1016F" w:rsidRDefault="00A1016F"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Review of recent events</w:t>
      </w:r>
    </w:p>
    <w:p w14:paraId="53771B24" w14:textId="77777777" w:rsidR="00A1016F" w:rsidRDefault="00A1016F" w:rsidP="00A1016F">
      <w:pPr>
        <w:tabs>
          <w:tab w:val="right" w:pos="10350"/>
        </w:tabs>
        <w:ind w:left="426"/>
        <w:rPr>
          <w:rFonts w:ascii="Arial Bold"/>
          <w:sz w:val="20"/>
          <w:szCs w:val="20"/>
          <w:lang w:val="en-GB"/>
        </w:rPr>
      </w:pPr>
    </w:p>
    <w:p w14:paraId="44A28915" w14:textId="6B039052" w:rsidR="00A1016F" w:rsidRDefault="00A1016F" w:rsidP="00A1016F">
      <w:pPr>
        <w:tabs>
          <w:tab w:val="right" w:pos="10350"/>
        </w:tabs>
        <w:ind w:left="426"/>
        <w:rPr>
          <w:rFonts w:ascii="Arial Bold"/>
          <w:sz w:val="20"/>
          <w:szCs w:val="20"/>
          <w:lang w:val="en-GB"/>
        </w:rPr>
      </w:pPr>
      <w:r>
        <w:rPr>
          <w:rFonts w:ascii="Arial Bold"/>
          <w:sz w:val="20"/>
          <w:szCs w:val="20"/>
          <w:lang w:val="en-GB"/>
        </w:rPr>
        <w:t>3.1 Street Clean</w:t>
      </w:r>
    </w:p>
    <w:p w14:paraId="4AD8DC82" w14:textId="77777777" w:rsidR="00A1016F" w:rsidRDefault="00A1016F" w:rsidP="00A1016F">
      <w:pPr>
        <w:tabs>
          <w:tab w:val="right" w:pos="10350"/>
        </w:tabs>
        <w:ind w:left="426"/>
        <w:rPr>
          <w:rFonts w:ascii="Arial Bold"/>
          <w:sz w:val="20"/>
          <w:szCs w:val="20"/>
          <w:lang w:val="en-GB"/>
        </w:rPr>
      </w:pPr>
    </w:p>
    <w:p w14:paraId="7C903201" w14:textId="1B59E1FB" w:rsidR="00A1016F" w:rsidRDefault="00CD6B79" w:rsidP="00A1016F">
      <w:pPr>
        <w:tabs>
          <w:tab w:val="right" w:pos="10350"/>
        </w:tabs>
        <w:ind w:left="426"/>
        <w:rPr>
          <w:rFonts w:ascii="Arial" w:hAnsi="Arial" w:cs="Arial"/>
          <w:sz w:val="20"/>
          <w:szCs w:val="20"/>
          <w:lang w:val="en-GB"/>
        </w:rPr>
      </w:pPr>
      <w:r>
        <w:rPr>
          <w:rFonts w:ascii="Arial" w:hAnsi="Arial" w:cs="Arial"/>
          <w:sz w:val="20"/>
          <w:szCs w:val="20"/>
          <w:lang w:val="en-GB"/>
        </w:rPr>
        <w:t xml:space="preserve">This had been </w:t>
      </w:r>
      <w:r w:rsidR="00510D79">
        <w:rPr>
          <w:rFonts w:ascii="Arial" w:hAnsi="Arial" w:cs="Arial"/>
          <w:sz w:val="20"/>
          <w:szCs w:val="20"/>
          <w:lang w:val="en-GB"/>
        </w:rPr>
        <w:t xml:space="preserve">held </w:t>
      </w:r>
      <w:r>
        <w:rPr>
          <w:rFonts w:ascii="Arial" w:hAnsi="Arial" w:cs="Arial"/>
          <w:sz w:val="20"/>
          <w:szCs w:val="20"/>
          <w:lang w:val="en-GB"/>
        </w:rPr>
        <w:t xml:space="preserve">successfully on Sunday 4 July with a higher turnout than usual even though there had been heavy rain showers late in the afternoon. A </w:t>
      </w:r>
      <w:r w:rsidR="0043497E">
        <w:rPr>
          <w:rFonts w:ascii="Arial" w:hAnsi="Arial" w:cs="Arial"/>
          <w:sz w:val="20"/>
          <w:szCs w:val="20"/>
          <w:lang w:val="en-GB"/>
        </w:rPr>
        <w:t xml:space="preserve">report was included in the Summer Newsletter and </w:t>
      </w:r>
      <w:r>
        <w:rPr>
          <w:rFonts w:ascii="Arial" w:hAnsi="Arial" w:cs="Arial"/>
          <w:sz w:val="20"/>
          <w:szCs w:val="20"/>
          <w:lang w:val="en-GB"/>
        </w:rPr>
        <w:t>posted on the BSRA website</w:t>
      </w:r>
      <w:r w:rsidR="00510D79">
        <w:rPr>
          <w:rFonts w:ascii="Arial" w:hAnsi="Arial" w:cs="Arial"/>
          <w:sz w:val="20"/>
          <w:szCs w:val="20"/>
          <w:lang w:val="en-GB"/>
        </w:rPr>
        <w:t>. T</w:t>
      </w:r>
      <w:r w:rsidR="0043497E">
        <w:rPr>
          <w:rFonts w:ascii="Arial" w:hAnsi="Arial" w:cs="Arial"/>
          <w:sz w:val="20"/>
          <w:szCs w:val="20"/>
          <w:lang w:val="en-GB"/>
        </w:rPr>
        <w:t xml:space="preserve">hanks were </w:t>
      </w:r>
      <w:r>
        <w:rPr>
          <w:rFonts w:ascii="Arial" w:hAnsi="Arial" w:cs="Arial"/>
          <w:sz w:val="20"/>
          <w:szCs w:val="20"/>
          <w:lang w:val="en-GB"/>
        </w:rPr>
        <w:t>sent to Nathan Gunnell from Worcester City Council who had attended on the day.</w:t>
      </w:r>
    </w:p>
    <w:p w14:paraId="2DAD97DB" w14:textId="77777777" w:rsidR="0043497E" w:rsidRPr="00CD6B79" w:rsidRDefault="0043497E" w:rsidP="00A1016F">
      <w:pPr>
        <w:tabs>
          <w:tab w:val="right" w:pos="10350"/>
        </w:tabs>
        <w:ind w:left="426"/>
        <w:rPr>
          <w:rFonts w:ascii="Arial" w:hAnsi="Arial" w:cs="Arial"/>
          <w:sz w:val="20"/>
          <w:szCs w:val="20"/>
          <w:lang w:val="en-GB"/>
        </w:rPr>
      </w:pPr>
    </w:p>
    <w:p w14:paraId="2A71CE49" w14:textId="02C496C6" w:rsidR="00A1016F" w:rsidRDefault="00A1016F" w:rsidP="00A1016F">
      <w:pPr>
        <w:tabs>
          <w:tab w:val="right" w:pos="10350"/>
        </w:tabs>
        <w:ind w:left="426"/>
        <w:rPr>
          <w:rFonts w:ascii="Arial Bold"/>
          <w:sz w:val="20"/>
          <w:szCs w:val="20"/>
          <w:lang w:val="en-GB"/>
        </w:rPr>
      </w:pPr>
      <w:r>
        <w:rPr>
          <w:rFonts w:ascii="Arial Bold"/>
          <w:sz w:val="20"/>
          <w:szCs w:val="20"/>
          <w:lang w:val="en-GB"/>
        </w:rPr>
        <w:t>3.2 Summer Party</w:t>
      </w:r>
    </w:p>
    <w:p w14:paraId="51AADE00" w14:textId="77777777" w:rsidR="0043497E" w:rsidRDefault="0043497E" w:rsidP="00A1016F">
      <w:pPr>
        <w:tabs>
          <w:tab w:val="right" w:pos="10350"/>
        </w:tabs>
        <w:ind w:left="426"/>
        <w:rPr>
          <w:rFonts w:ascii="Arial Bold"/>
          <w:sz w:val="20"/>
          <w:szCs w:val="20"/>
          <w:lang w:val="en-GB"/>
        </w:rPr>
      </w:pPr>
    </w:p>
    <w:p w14:paraId="23138FBA" w14:textId="12F0DDEA" w:rsidR="0043497E" w:rsidRPr="0043497E" w:rsidRDefault="0043497E" w:rsidP="00A1016F">
      <w:pPr>
        <w:tabs>
          <w:tab w:val="right" w:pos="10350"/>
        </w:tabs>
        <w:ind w:left="426"/>
        <w:rPr>
          <w:rFonts w:ascii="Arial" w:hAnsi="Arial" w:cs="Arial"/>
          <w:sz w:val="20"/>
          <w:szCs w:val="20"/>
          <w:lang w:val="en-GB"/>
        </w:rPr>
      </w:pPr>
      <w:r>
        <w:rPr>
          <w:rFonts w:ascii="Arial" w:hAnsi="Arial" w:cs="Arial"/>
          <w:sz w:val="20"/>
          <w:szCs w:val="20"/>
          <w:lang w:val="en-GB"/>
        </w:rPr>
        <w:t>Originally scheduled for 27 June, this was held in the gardens of RGS Springfield on Sunday 1 August. The Party was well-attended by residents who enjoyed a relaxed afternoon in the sunshine.</w:t>
      </w:r>
    </w:p>
    <w:p w14:paraId="71F9847E" w14:textId="77777777" w:rsidR="00A1016F" w:rsidRPr="00A1016F" w:rsidRDefault="00A1016F" w:rsidP="00A1016F">
      <w:pPr>
        <w:tabs>
          <w:tab w:val="right" w:pos="10350"/>
        </w:tabs>
        <w:ind w:left="426"/>
        <w:rPr>
          <w:rFonts w:ascii="Arial Bold"/>
          <w:sz w:val="20"/>
          <w:szCs w:val="20"/>
          <w:lang w:val="en-GB"/>
        </w:rPr>
      </w:pPr>
    </w:p>
    <w:p w14:paraId="0C5CCC9D" w14:textId="0C6EFA26" w:rsidR="00A1016F" w:rsidRDefault="00A1016F"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Committee membership &amp; responsibilities</w:t>
      </w:r>
    </w:p>
    <w:p w14:paraId="187F3A5C" w14:textId="77777777" w:rsidR="00A1016F" w:rsidRDefault="00A1016F" w:rsidP="00A1016F">
      <w:pPr>
        <w:tabs>
          <w:tab w:val="right" w:pos="10350"/>
        </w:tabs>
        <w:rPr>
          <w:rFonts w:ascii="Arial Bold"/>
          <w:sz w:val="20"/>
          <w:szCs w:val="20"/>
          <w:u w:val="single"/>
          <w:lang w:val="en-GB"/>
        </w:rPr>
      </w:pPr>
    </w:p>
    <w:p w14:paraId="22AD44BC" w14:textId="4EB3FF07" w:rsidR="00F80E6B" w:rsidRDefault="00F80E6B" w:rsidP="0043497E">
      <w:pPr>
        <w:tabs>
          <w:tab w:val="right" w:pos="10350"/>
        </w:tabs>
        <w:ind w:left="426"/>
        <w:rPr>
          <w:rFonts w:ascii="Arial" w:hAnsi="Arial" w:cs="Arial"/>
          <w:sz w:val="20"/>
          <w:szCs w:val="20"/>
          <w:lang w:val="en-GB"/>
        </w:rPr>
      </w:pPr>
      <w:r>
        <w:rPr>
          <w:rFonts w:ascii="Arial" w:hAnsi="Arial" w:cs="Arial"/>
          <w:sz w:val="20"/>
          <w:szCs w:val="20"/>
          <w:lang w:val="en-GB"/>
        </w:rPr>
        <w:t>It was noted that Clive Collings had left the Committee in June 2021 as a result of his move to Diglis.</w:t>
      </w:r>
    </w:p>
    <w:p w14:paraId="6DDCE7C2" w14:textId="77777777" w:rsidR="00F80E6B" w:rsidRDefault="00F80E6B" w:rsidP="0043497E">
      <w:pPr>
        <w:tabs>
          <w:tab w:val="right" w:pos="10350"/>
        </w:tabs>
        <w:ind w:left="426"/>
        <w:rPr>
          <w:rFonts w:ascii="Arial" w:hAnsi="Arial" w:cs="Arial"/>
          <w:sz w:val="20"/>
          <w:szCs w:val="20"/>
          <w:lang w:val="en-GB"/>
        </w:rPr>
      </w:pPr>
    </w:p>
    <w:p w14:paraId="3D7E1607" w14:textId="4F468894" w:rsidR="0043497E" w:rsidRDefault="0043497E" w:rsidP="0043497E">
      <w:pPr>
        <w:tabs>
          <w:tab w:val="right" w:pos="10350"/>
        </w:tabs>
        <w:ind w:left="426"/>
        <w:rPr>
          <w:rFonts w:ascii="Arial" w:hAnsi="Arial" w:cs="Arial"/>
          <w:sz w:val="20"/>
          <w:szCs w:val="20"/>
          <w:lang w:val="en-GB"/>
        </w:rPr>
      </w:pPr>
      <w:r>
        <w:rPr>
          <w:rFonts w:ascii="Arial" w:hAnsi="Arial" w:cs="Arial"/>
          <w:sz w:val="20"/>
          <w:szCs w:val="20"/>
          <w:lang w:val="en-GB"/>
        </w:rPr>
        <w:t>Robin confirmed that he needed to step back from Committee work from the end of 2021 so would not therefore be seeking re-election at the AGM.</w:t>
      </w:r>
      <w:r w:rsidR="00F80E6B">
        <w:rPr>
          <w:rFonts w:ascii="Arial" w:hAnsi="Arial" w:cs="Arial"/>
          <w:sz w:val="20"/>
          <w:szCs w:val="20"/>
          <w:lang w:val="en-GB"/>
        </w:rPr>
        <w:t xml:space="preserve"> However he would continue to maintain the BSRA website. Other current members would be standing for re-election</w:t>
      </w:r>
      <w:r w:rsidR="00BB6B90">
        <w:rPr>
          <w:rFonts w:ascii="Arial" w:hAnsi="Arial" w:cs="Arial"/>
          <w:sz w:val="20"/>
          <w:szCs w:val="20"/>
          <w:lang w:val="en-GB"/>
        </w:rPr>
        <w:t xml:space="preserve"> or election as appropriate</w:t>
      </w:r>
      <w:r w:rsidR="00F80E6B">
        <w:rPr>
          <w:rFonts w:ascii="Arial" w:hAnsi="Arial" w:cs="Arial"/>
          <w:sz w:val="20"/>
          <w:szCs w:val="20"/>
          <w:lang w:val="en-GB"/>
        </w:rPr>
        <w:t>.</w:t>
      </w:r>
    </w:p>
    <w:p w14:paraId="429887F1" w14:textId="77777777" w:rsidR="00F80E6B" w:rsidRDefault="00F80E6B" w:rsidP="0043497E">
      <w:pPr>
        <w:tabs>
          <w:tab w:val="right" w:pos="10350"/>
        </w:tabs>
        <w:ind w:left="426"/>
        <w:rPr>
          <w:rFonts w:ascii="Arial" w:hAnsi="Arial" w:cs="Arial"/>
          <w:sz w:val="20"/>
          <w:szCs w:val="20"/>
          <w:lang w:val="en-GB"/>
        </w:rPr>
      </w:pPr>
    </w:p>
    <w:p w14:paraId="5E30712E" w14:textId="603C15BB" w:rsidR="00F80E6B" w:rsidRDefault="00F80E6B" w:rsidP="0043497E">
      <w:pPr>
        <w:tabs>
          <w:tab w:val="right" w:pos="10350"/>
        </w:tabs>
        <w:ind w:left="426"/>
        <w:rPr>
          <w:rFonts w:ascii="Arial" w:hAnsi="Arial" w:cs="Arial"/>
          <w:sz w:val="20"/>
          <w:szCs w:val="20"/>
          <w:lang w:val="en-GB"/>
        </w:rPr>
      </w:pPr>
      <w:r>
        <w:rPr>
          <w:rFonts w:ascii="Arial" w:hAnsi="Arial" w:cs="Arial"/>
          <w:sz w:val="20"/>
          <w:szCs w:val="20"/>
          <w:lang w:val="en-GB"/>
        </w:rPr>
        <w:t>Ella, who had been co-opted to the Committee in Feb</w:t>
      </w:r>
      <w:r w:rsidR="00510D79">
        <w:rPr>
          <w:rFonts w:ascii="Arial" w:hAnsi="Arial" w:cs="Arial"/>
          <w:sz w:val="20"/>
          <w:szCs w:val="20"/>
          <w:lang w:val="en-GB"/>
        </w:rPr>
        <w:t xml:space="preserve">ruary 2021, would take over </w:t>
      </w:r>
      <w:r>
        <w:rPr>
          <w:rFonts w:ascii="Arial" w:hAnsi="Arial" w:cs="Arial"/>
          <w:sz w:val="20"/>
          <w:szCs w:val="20"/>
          <w:lang w:val="en-GB"/>
        </w:rPr>
        <w:t xml:space="preserve">responsibility for </w:t>
      </w:r>
      <w:r w:rsidR="002638E7">
        <w:rPr>
          <w:rFonts w:ascii="Arial" w:hAnsi="Arial" w:cs="Arial"/>
          <w:sz w:val="20"/>
          <w:szCs w:val="20"/>
          <w:lang w:val="en-GB"/>
        </w:rPr>
        <w:t>planning</w:t>
      </w:r>
      <w:r>
        <w:rPr>
          <w:rFonts w:ascii="Arial" w:hAnsi="Arial" w:cs="Arial"/>
          <w:sz w:val="20"/>
          <w:szCs w:val="20"/>
          <w:lang w:val="en-GB"/>
        </w:rPr>
        <w:t xml:space="preserve"> applications from Carol in the New Year. Carol would explain the current process to Ella before then.</w:t>
      </w:r>
    </w:p>
    <w:p w14:paraId="70BD0807" w14:textId="77777777" w:rsidR="00F80E6B" w:rsidRDefault="00F80E6B" w:rsidP="0043497E">
      <w:pPr>
        <w:tabs>
          <w:tab w:val="right" w:pos="10350"/>
        </w:tabs>
        <w:ind w:left="426"/>
        <w:rPr>
          <w:rFonts w:ascii="Arial" w:hAnsi="Arial" w:cs="Arial"/>
          <w:sz w:val="20"/>
          <w:szCs w:val="20"/>
          <w:lang w:val="en-GB"/>
        </w:rPr>
      </w:pPr>
    </w:p>
    <w:p w14:paraId="5F2259A8" w14:textId="5F6F57CC" w:rsidR="00A1016F" w:rsidRDefault="00F80E6B" w:rsidP="00F80E6B">
      <w:pPr>
        <w:tabs>
          <w:tab w:val="right" w:pos="10350"/>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Ella Blankstone &amp; Carol Inman</w:t>
      </w:r>
    </w:p>
    <w:p w14:paraId="7C1A9526" w14:textId="77777777" w:rsidR="00510D79" w:rsidRDefault="00510D79" w:rsidP="00F80E6B">
      <w:pPr>
        <w:tabs>
          <w:tab w:val="right" w:pos="10350"/>
        </w:tabs>
        <w:ind w:left="426"/>
        <w:rPr>
          <w:rFonts w:ascii="Arial Bold"/>
          <w:sz w:val="20"/>
          <w:szCs w:val="20"/>
          <w:u w:val="single"/>
          <w:lang w:val="en-GB"/>
        </w:rPr>
      </w:pPr>
    </w:p>
    <w:p w14:paraId="46CEAB9B" w14:textId="019A39AC" w:rsidR="00A1016F" w:rsidRDefault="00A1016F"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Bank account</w:t>
      </w:r>
    </w:p>
    <w:p w14:paraId="426610B8" w14:textId="77777777" w:rsidR="00264C55" w:rsidRDefault="00264C55" w:rsidP="00264C55">
      <w:pPr>
        <w:tabs>
          <w:tab w:val="right" w:pos="10350"/>
        </w:tabs>
        <w:ind w:left="426"/>
        <w:rPr>
          <w:rFonts w:ascii="Arial Bold"/>
          <w:sz w:val="20"/>
          <w:szCs w:val="20"/>
          <w:u w:val="single"/>
          <w:lang w:val="en-GB"/>
        </w:rPr>
      </w:pPr>
    </w:p>
    <w:p w14:paraId="609C3A5C" w14:textId="6477BB41" w:rsidR="00264C55" w:rsidRPr="00264C55" w:rsidRDefault="00264C55" w:rsidP="00264C55">
      <w:pPr>
        <w:tabs>
          <w:tab w:val="right" w:pos="10350"/>
        </w:tabs>
        <w:ind w:left="426"/>
        <w:rPr>
          <w:rFonts w:ascii="Arial" w:hAnsi="Arial" w:cs="Arial"/>
          <w:i/>
          <w:sz w:val="20"/>
          <w:szCs w:val="20"/>
          <w:lang w:val="en-GB"/>
        </w:rPr>
      </w:pPr>
      <w:r w:rsidRPr="00264C55">
        <w:rPr>
          <w:rFonts w:ascii="Arial" w:hAnsi="Arial" w:cs="Arial"/>
          <w:i/>
          <w:sz w:val="20"/>
          <w:szCs w:val="20"/>
          <w:lang w:val="en-GB"/>
        </w:rPr>
        <w:t>Note: John Ball acted as Chairman for this Item.</w:t>
      </w:r>
    </w:p>
    <w:p w14:paraId="14A31F3A" w14:textId="77777777" w:rsidR="00A1016F" w:rsidRDefault="00A1016F" w:rsidP="00A1016F">
      <w:pPr>
        <w:tabs>
          <w:tab w:val="right" w:pos="10350"/>
        </w:tabs>
        <w:ind w:left="426"/>
        <w:rPr>
          <w:rFonts w:ascii="Arial Bold"/>
          <w:sz w:val="20"/>
          <w:szCs w:val="20"/>
          <w:u w:val="single"/>
          <w:lang w:val="en-GB"/>
        </w:rPr>
      </w:pPr>
    </w:p>
    <w:p w14:paraId="2BBB386B" w14:textId="6393A69E" w:rsidR="00264C55" w:rsidRDefault="00F80E6B" w:rsidP="00A1016F">
      <w:pPr>
        <w:tabs>
          <w:tab w:val="right" w:pos="10350"/>
        </w:tabs>
        <w:ind w:left="426"/>
        <w:rPr>
          <w:rFonts w:ascii="Arial" w:hAnsi="Arial" w:cs="Arial"/>
          <w:sz w:val="20"/>
          <w:szCs w:val="20"/>
          <w:lang w:val="en-GB"/>
        </w:rPr>
      </w:pPr>
      <w:r>
        <w:rPr>
          <w:rFonts w:ascii="Arial" w:hAnsi="Arial" w:cs="Arial"/>
          <w:sz w:val="20"/>
          <w:szCs w:val="20"/>
          <w:lang w:val="en-GB"/>
        </w:rPr>
        <w:t>Given that charges were due to be introduced for BSRA’s current bank account</w:t>
      </w:r>
      <w:r w:rsidR="006C40DE">
        <w:rPr>
          <w:rFonts w:ascii="Arial" w:hAnsi="Arial" w:cs="Arial"/>
          <w:sz w:val="20"/>
          <w:szCs w:val="20"/>
          <w:lang w:val="en-GB"/>
        </w:rPr>
        <w:t xml:space="preserve">, Ian explained that he planned to open a new Community Account with Nat West. This was free to operate and offered online banking, a cheque book, paying in book and debit card. The two </w:t>
      </w:r>
      <w:r w:rsidR="009813A9">
        <w:rPr>
          <w:rFonts w:ascii="Arial" w:hAnsi="Arial" w:cs="Arial"/>
          <w:sz w:val="20"/>
          <w:szCs w:val="20"/>
          <w:lang w:val="en-GB"/>
        </w:rPr>
        <w:t>Authorised S</w:t>
      </w:r>
      <w:r w:rsidR="006C40DE">
        <w:rPr>
          <w:rFonts w:ascii="Arial" w:hAnsi="Arial" w:cs="Arial"/>
          <w:sz w:val="20"/>
          <w:szCs w:val="20"/>
          <w:lang w:val="en-GB"/>
        </w:rPr>
        <w:t>ignatories would be Ian</w:t>
      </w:r>
      <w:r w:rsidR="00264C55">
        <w:rPr>
          <w:rFonts w:ascii="Arial" w:hAnsi="Arial" w:cs="Arial"/>
          <w:sz w:val="20"/>
          <w:szCs w:val="20"/>
          <w:lang w:val="en-GB"/>
        </w:rPr>
        <w:t xml:space="preserve"> Terry</w:t>
      </w:r>
      <w:r w:rsidR="006C40DE">
        <w:rPr>
          <w:rFonts w:ascii="Arial" w:hAnsi="Arial" w:cs="Arial"/>
          <w:sz w:val="20"/>
          <w:szCs w:val="20"/>
          <w:lang w:val="en-GB"/>
        </w:rPr>
        <w:t xml:space="preserve"> (Treasurer) and Carol </w:t>
      </w:r>
      <w:r w:rsidR="00264C55">
        <w:rPr>
          <w:rFonts w:ascii="Arial" w:hAnsi="Arial" w:cs="Arial"/>
          <w:sz w:val="20"/>
          <w:szCs w:val="20"/>
          <w:lang w:val="en-GB"/>
        </w:rPr>
        <w:t xml:space="preserve">Inman </w:t>
      </w:r>
      <w:r w:rsidR="006C40DE">
        <w:rPr>
          <w:rFonts w:ascii="Arial" w:hAnsi="Arial" w:cs="Arial"/>
          <w:sz w:val="20"/>
          <w:szCs w:val="20"/>
          <w:lang w:val="en-GB"/>
        </w:rPr>
        <w:t xml:space="preserve">(Secretary). </w:t>
      </w:r>
    </w:p>
    <w:p w14:paraId="0BCCBAF2" w14:textId="77777777" w:rsidR="009813A9" w:rsidRDefault="009813A9" w:rsidP="00A1016F">
      <w:pPr>
        <w:tabs>
          <w:tab w:val="right" w:pos="10350"/>
        </w:tabs>
        <w:ind w:left="426"/>
        <w:rPr>
          <w:rFonts w:ascii="Arial" w:hAnsi="Arial" w:cs="Arial"/>
          <w:sz w:val="20"/>
          <w:szCs w:val="20"/>
          <w:lang w:val="en-GB"/>
        </w:rPr>
      </w:pPr>
    </w:p>
    <w:p w14:paraId="4D880C1E" w14:textId="482C9C1F" w:rsidR="00F80E6B" w:rsidRPr="00264C55" w:rsidRDefault="006C40DE" w:rsidP="00A1016F">
      <w:pPr>
        <w:tabs>
          <w:tab w:val="right" w:pos="10350"/>
        </w:tabs>
        <w:ind w:left="426"/>
        <w:rPr>
          <w:rFonts w:ascii="Arial" w:hAnsi="Arial" w:cs="Arial"/>
          <w:sz w:val="20"/>
          <w:szCs w:val="20"/>
          <w:lang w:val="en-GB"/>
        </w:rPr>
      </w:pPr>
      <w:r w:rsidRPr="00264C55">
        <w:rPr>
          <w:rFonts w:ascii="Arial" w:hAnsi="Arial" w:cs="Arial"/>
          <w:sz w:val="20"/>
          <w:szCs w:val="20"/>
          <w:lang w:val="en-GB"/>
        </w:rPr>
        <w:t>T</w:t>
      </w:r>
      <w:r w:rsidR="009813A9" w:rsidRPr="00264C55">
        <w:rPr>
          <w:rFonts w:ascii="Arial" w:hAnsi="Arial" w:cs="Arial"/>
          <w:sz w:val="20"/>
          <w:szCs w:val="20"/>
          <w:lang w:val="en-GB"/>
        </w:rPr>
        <w:t>he Committee resolved that:</w:t>
      </w:r>
    </w:p>
    <w:p w14:paraId="77D00ED6" w14:textId="77777777" w:rsidR="009813A9" w:rsidRPr="00264C55" w:rsidRDefault="009813A9" w:rsidP="00A1016F">
      <w:pPr>
        <w:tabs>
          <w:tab w:val="right" w:pos="10350"/>
        </w:tabs>
        <w:ind w:left="426"/>
        <w:rPr>
          <w:rFonts w:ascii="Arial" w:hAnsi="Arial" w:cs="Arial"/>
          <w:sz w:val="20"/>
          <w:szCs w:val="20"/>
          <w:lang w:val="en-GB"/>
        </w:rPr>
      </w:pPr>
    </w:p>
    <w:p w14:paraId="08D0F7F4" w14:textId="77777777" w:rsidR="009813A9" w:rsidRPr="00264C55" w:rsidRDefault="009813A9" w:rsidP="009813A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lang w:val="en-GB" w:eastAsia="en-GB"/>
        </w:rPr>
        <w:t>the Cardholders (who are also Authorised Signatories to the bank account cards are being requested for) are authorised to request and be issued with Debit Card(s) and/or Debit Card details (including replacement cards, card details and security details) for use in relation to the operation and the giving instructions in relation to the bank account.</w:t>
      </w:r>
    </w:p>
    <w:p w14:paraId="53C4F23A" w14:textId="77777777" w:rsidR="009813A9" w:rsidRPr="00264C55" w:rsidRDefault="009813A9" w:rsidP="009813A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lang w:val="en-GB" w:eastAsia="en-GB"/>
        </w:rPr>
        <w:lastRenderedPageBreak/>
        <w:t>the Signing Rules contained in the mandate provided to operate the bank account cards are being requested for be supplemented (but not replaced) by the additional Card Transaction Authorisation Rules which will apply to the operation of the bank account using a Debit Card or Debit Card details. The current mandate to operate the bank account shall accordingly continue as supplemented and amended.</w:t>
      </w:r>
    </w:p>
    <w:p w14:paraId="458D89D0" w14:textId="77777777" w:rsidR="009813A9" w:rsidRPr="00264C55" w:rsidRDefault="009813A9" w:rsidP="009813A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lang w:val="en-GB" w:eastAsia="en-GB"/>
        </w:rPr>
        <w:t>the Customer agrees to be bound by the Debit Card terms contained in the Business account terms and any amendments made to them from time to time.</w:t>
      </w:r>
    </w:p>
    <w:p w14:paraId="61ECDC3C" w14:textId="77777777" w:rsidR="009813A9" w:rsidRPr="00264C55" w:rsidRDefault="009813A9" w:rsidP="009813A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lang w:val="en-GB" w:eastAsia="en-GB"/>
        </w:rPr>
        <w:t>the Customer agrees that all transactions authorised by a duly authorised Debit Card should be debited to the bank account cards are being requested for and that the Customer accepts liability for any unarranged overdraft resulting from any such transactions that Cardholders may use their Debit Card to order cheque books and statements and to obtain details of the balance on an account.</w:t>
      </w:r>
    </w:p>
    <w:p w14:paraId="56C9C44F" w14:textId="77777777" w:rsidR="009813A9" w:rsidRPr="00264C55" w:rsidRDefault="009813A9" w:rsidP="009813A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lang w:val="en-GB" w:eastAsia="en-GB"/>
        </w:rPr>
        <w:t>the Bank may continue to rely upon this Resolution until it is revoked in writing by a suitably authorised notice to the Bank.</w:t>
      </w:r>
    </w:p>
    <w:p w14:paraId="2789F926" w14:textId="77777777" w:rsidR="009813A9" w:rsidRPr="00264C55" w:rsidRDefault="009813A9" w:rsidP="009813A9">
      <w:pPr>
        <w:pStyle w:val="ListParagraph"/>
        <w:tabs>
          <w:tab w:val="right" w:pos="10350"/>
        </w:tabs>
        <w:rPr>
          <w:rFonts w:ascii="Arial" w:hAnsi="Arial" w:cs="Arial"/>
          <w:sz w:val="20"/>
          <w:szCs w:val="20"/>
          <w:lang w:val="en-GB"/>
        </w:rPr>
      </w:pPr>
    </w:p>
    <w:p w14:paraId="23415183" w14:textId="67CFBE73" w:rsidR="009813A9" w:rsidRPr="00264C55" w:rsidRDefault="009813A9" w:rsidP="009813A9">
      <w:pPr>
        <w:tabs>
          <w:tab w:val="right" w:pos="10350"/>
        </w:tabs>
        <w:ind w:left="360"/>
        <w:rPr>
          <w:rFonts w:ascii="Arial" w:hAnsi="Arial" w:cs="Arial"/>
          <w:sz w:val="20"/>
          <w:szCs w:val="20"/>
          <w:lang w:val="en-GB"/>
        </w:rPr>
      </w:pPr>
      <w:r w:rsidRPr="00264C55">
        <w:rPr>
          <w:rFonts w:ascii="Arial" w:hAnsi="Arial" w:cs="Arial"/>
          <w:sz w:val="20"/>
          <w:szCs w:val="20"/>
          <w:lang w:val="en-GB"/>
        </w:rPr>
        <w:t>The Committee further resolved that:</w:t>
      </w:r>
    </w:p>
    <w:p w14:paraId="126306B7" w14:textId="77777777" w:rsidR="009813A9" w:rsidRPr="00264C55" w:rsidRDefault="009813A9" w:rsidP="009813A9">
      <w:pPr>
        <w:tabs>
          <w:tab w:val="right" w:pos="10350"/>
        </w:tabs>
        <w:ind w:left="360"/>
        <w:rPr>
          <w:rFonts w:ascii="Arial" w:hAnsi="Arial" w:cs="Arial"/>
          <w:sz w:val="20"/>
          <w:szCs w:val="20"/>
          <w:lang w:val="en-GB"/>
        </w:rPr>
      </w:pPr>
    </w:p>
    <w:p w14:paraId="157CF4BA" w14:textId="246A8341" w:rsidR="009813A9" w:rsidRPr="00264C55" w:rsidRDefault="009813A9" w:rsidP="009813A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hanging="124"/>
        <w:jc w:val="both"/>
        <w:rPr>
          <w:rFonts w:ascii="Arial" w:eastAsia="Times New Roman" w:hAnsi="Arial" w:cs="Arial"/>
          <w:color w:val="auto"/>
          <w:sz w:val="22"/>
          <w:szCs w:val="22"/>
          <w:bdr w:val="none" w:sz="0" w:space="0" w:color="auto"/>
          <w:lang w:val="en-GB" w:eastAsia="en-GB"/>
        </w:rPr>
      </w:pPr>
      <w:r w:rsidRPr="00264C55">
        <w:rPr>
          <w:rFonts w:ascii="Arial" w:eastAsia="Times New Roman" w:hAnsi="Arial" w:cs="Arial"/>
          <w:color w:val="auto"/>
          <w:sz w:val="20"/>
          <w:szCs w:val="20"/>
          <w:bdr w:val="none" w:sz="0" w:space="0" w:color="auto"/>
          <w:lang w:val="en-GB" w:eastAsia="en-GB"/>
        </w:rPr>
        <w:t>a banking relationship will be maintained with National Westminster Bank Plc (the Bank) in acco</w:t>
      </w:r>
      <w:r w:rsidR="003D551E" w:rsidRPr="00264C55">
        <w:rPr>
          <w:rFonts w:ascii="Arial" w:eastAsia="Times New Roman" w:hAnsi="Arial" w:cs="Arial"/>
          <w:color w:val="auto"/>
          <w:sz w:val="20"/>
          <w:szCs w:val="20"/>
          <w:bdr w:val="none" w:sz="0" w:space="0" w:color="auto"/>
          <w:lang w:val="en-GB" w:eastAsia="en-GB"/>
        </w:rPr>
        <w:t>rdance with this mandate and</w:t>
      </w:r>
      <w:r w:rsidRPr="00264C55">
        <w:rPr>
          <w:rFonts w:ascii="Arial" w:eastAsia="Times New Roman" w:hAnsi="Arial" w:cs="Arial"/>
          <w:color w:val="auto"/>
          <w:sz w:val="20"/>
          <w:szCs w:val="20"/>
          <w:bdr w:val="none" w:sz="0" w:space="0" w:color="auto"/>
          <w:lang w:val="en-GB" w:eastAsia="en-GB"/>
        </w:rPr>
        <w:t>:</w:t>
      </w:r>
    </w:p>
    <w:p w14:paraId="253A1042" w14:textId="77777777" w:rsidR="003D551E" w:rsidRPr="00264C55" w:rsidRDefault="003D551E" w:rsidP="003D55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jc w:val="both"/>
        <w:rPr>
          <w:rFonts w:ascii="Arial" w:eastAsia="Times New Roman" w:hAnsi="Arial" w:cs="Arial"/>
          <w:color w:val="auto"/>
          <w:sz w:val="22"/>
          <w:szCs w:val="22"/>
          <w:bdr w:val="none" w:sz="0" w:space="0" w:color="auto"/>
          <w:lang w:val="en-GB" w:eastAsia="en-GB"/>
        </w:rPr>
      </w:pPr>
    </w:p>
    <w:p w14:paraId="75C537DE" w14:textId="77777777" w:rsidR="009813A9" w:rsidRPr="00264C55" w:rsidRDefault="009813A9" w:rsidP="009813A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945"/>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the individuals identified as Authorised Signatories may, in accordance with the Signing Rules:</w:t>
      </w:r>
    </w:p>
    <w:p w14:paraId="29FD379C" w14:textId="7C055B11" w:rsidR="009813A9" w:rsidRPr="00264C55" w:rsidRDefault="009813A9" w:rsidP="003D551E">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1418" w:hanging="113"/>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sign cheques and give instructions for Standing Orders, Direct Debits, electronic payments, banker’s drafts and other payments on the accounts even if it causes an account to be overdrawn or exceed any limit; and</w:t>
      </w:r>
    </w:p>
    <w:p w14:paraId="724B2E2A" w14:textId="654BDCD0" w:rsidR="009813A9" w:rsidRPr="00264C55" w:rsidRDefault="009813A9" w:rsidP="009813A9">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665"/>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sign, accept or endorse bills of exchange</w:t>
      </w:r>
    </w:p>
    <w:p w14:paraId="74838B0A" w14:textId="77777777" w:rsidR="009813A9" w:rsidRPr="00264C55" w:rsidRDefault="009813A9" w:rsidP="009813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665"/>
        <w:jc w:val="both"/>
        <w:rPr>
          <w:rFonts w:ascii="Arial" w:eastAsia="Times New Roman" w:hAnsi="Arial" w:cs="Arial"/>
          <w:color w:val="auto"/>
          <w:bdr w:val="none" w:sz="0" w:space="0" w:color="auto"/>
          <w:lang w:val="en-GB" w:eastAsia="en-GB"/>
        </w:rPr>
      </w:pPr>
    </w:p>
    <w:p w14:paraId="493700EF" w14:textId="77777777" w:rsidR="009813A9" w:rsidRPr="00264C55" w:rsidRDefault="009813A9" w:rsidP="009813A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Authorised Signatories identified in the Signing Rules for unlimited amounts may, in accordance with the Signing Rules:</w:t>
      </w:r>
    </w:p>
    <w:p w14:paraId="5E2BBE71" w14:textId="5061EACA" w:rsidR="009813A9" w:rsidRPr="00264C55" w:rsidRDefault="009813A9" w:rsidP="003D551E">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18" w:hanging="113"/>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sign</w:t>
      </w:r>
      <w:r w:rsidR="00264C55">
        <w:rPr>
          <w:rFonts w:ascii="Arial" w:eastAsia="Times New Roman" w:hAnsi="Arial" w:cs="Arial"/>
          <w:color w:val="auto"/>
          <w:sz w:val="20"/>
          <w:szCs w:val="20"/>
          <w:bdr w:val="none" w:sz="0" w:space="0" w:color="auto"/>
          <w:shd w:val="clear" w:color="auto" w:fill="FFFFFF"/>
          <w:lang w:val="en-GB" w:eastAsia="en-GB"/>
        </w:rPr>
        <w:t xml:space="preserve"> </w:t>
      </w:r>
      <w:r w:rsidRPr="00264C55">
        <w:rPr>
          <w:rFonts w:ascii="Arial" w:eastAsia="Times New Roman" w:hAnsi="Arial" w:cs="Arial"/>
          <w:color w:val="auto"/>
          <w:sz w:val="20"/>
          <w:szCs w:val="20"/>
          <w:bdr w:val="none" w:sz="0" w:space="0" w:color="auto"/>
          <w:shd w:val="clear" w:color="auto" w:fill="FFFFFF"/>
          <w:lang w:val="en-GB" w:eastAsia="en-GB"/>
        </w:rPr>
        <w:t>agreements for electronic products, including payment systems, and appoint or remove administrators and operators of those electronic products. The Business / Organisation authorises the administrators and operators to exercise the powers detailed in the terms of each electronic product. These powers may be extensive and include the power to make payments and access information on behalf of the Business / Organisation, and in the case of administrators, the power to appoint and remove other administrators (with the same powers) and operators</w:t>
      </w:r>
    </w:p>
    <w:p w14:paraId="2A630A21" w14:textId="77777777" w:rsidR="009813A9" w:rsidRPr="00264C55" w:rsidRDefault="009813A9" w:rsidP="009813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665"/>
        <w:jc w:val="both"/>
        <w:rPr>
          <w:rFonts w:ascii="Arial" w:eastAsia="Times New Roman" w:hAnsi="Arial" w:cs="Arial"/>
          <w:color w:val="auto"/>
          <w:bdr w:val="none" w:sz="0" w:space="0" w:color="auto"/>
          <w:lang w:val="en-GB" w:eastAsia="en-GB"/>
        </w:rPr>
      </w:pPr>
    </w:p>
    <w:p w14:paraId="4F35EB49" w14:textId="77777777" w:rsidR="009813A9" w:rsidRPr="00264C55" w:rsidRDefault="009813A9" w:rsidP="009813A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any Authorised Signatory may give other instructions or requests for information to the Bank in relation to the accounts; opening accounts with the same Signing Rules and Authorised Signatories; closing accounts; or other banking services or products</w:t>
      </w:r>
    </w:p>
    <w:p w14:paraId="6290417C" w14:textId="77777777" w:rsidR="009813A9" w:rsidRPr="00264C55" w:rsidRDefault="009813A9" w:rsidP="009813A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the Bank may accept instructions that do not have an original written signature provided the Bank is satisfied that the instruction is genuine. Acceptance will be subject to any other agreement the bank may require for those instructions</w:t>
      </w:r>
    </w:p>
    <w:p w14:paraId="532D1673" w14:textId="77777777" w:rsidR="009813A9" w:rsidRPr="00264C55" w:rsidRDefault="009813A9" w:rsidP="009813A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The mandate will continue until the Customer completes a new mandate / passes a new Resolution advising the changes in authority on the account(s)</w:t>
      </w:r>
    </w:p>
    <w:p w14:paraId="03C322E8" w14:textId="77777777" w:rsidR="009813A9" w:rsidRPr="00264C55" w:rsidRDefault="009813A9" w:rsidP="009813A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hanging="124"/>
        <w:jc w:val="both"/>
        <w:rPr>
          <w:rFonts w:ascii="Arial" w:eastAsia="Times New Roman" w:hAnsi="Arial" w:cs="Arial"/>
          <w:color w:val="auto"/>
          <w:bdr w:val="none" w:sz="0" w:space="0" w:color="auto"/>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The Customer agrees to provide the Bank with a copy of its constitution and any amendment(s) to the constitution, certified as correct by the Secretary.</w:t>
      </w:r>
    </w:p>
    <w:p w14:paraId="6B74A700" w14:textId="77777777" w:rsidR="000E58A3" w:rsidRPr="00264C55" w:rsidRDefault="000E58A3" w:rsidP="000E58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jc w:val="both"/>
        <w:rPr>
          <w:rFonts w:ascii="Arial" w:eastAsia="Times New Roman" w:hAnsi="Arial" w:cs="Arial"/>
          <w:color w:val="auto"/>
          <w:bdr w:val="none" w:sz="0" w:space="0" w:color="auto"/>
          <w:lang w:val="en-GB" w:eastAsia="en-GB"/>
        </w:rPr>
      </w:pPr>
    </w:p>
    <w:p w14:paraId="09C69458" w14:textId="71EC59BE" w:rsidR="00264C55" w:rsidRDefault="00264C55" w:rsidP="00510D79">
      <w:pPr>
        <w:shd w:val="clear" w:color="auto" w:fill="FFFFFF"/>
        <w:ind w:left="426"/>
        <w:jc w:val="both"/>
        <w:rPr>
          <w:rFonts w:ascii="Arial" w:eastAsia="Times New Roman" w:hAnsi="Arial" w:cs="Arial"/>
          <w:color w:val="auto"/>
          <w:sz w:val="20"/>
          <w:szCs w:val="20"/>
          <w:bdr w:val="none" w:sz="0" w:space="0" w:color="auto"/>
          <w:shd w:val="clear" w:color="auto" w:fill="FFFFFF"/>
          <w:lang w:val="en-GB" w:eastAsia="en-GB"/>
        </w:rPr>
      </w:pPr>
      <w:r w:rsidRPr="00264C55">
        <w:rPr>
          <w:rFonts w:ascii="Arial" w:eastAsia="Times New Roman" w:hAnsi="Arial" w:cs="Arial"/>
          <w:color w:val="auto"/>
          <w:sz w:val="20"/>
          <w:szCs w:val="20"/>
          <w:bdr w:val="none" w:sz="0" w:space="0" w:color="auto"/>
          <w:shd w:val="clear" w:color="auto" w:fill="FFFFFF"/>
          <w:lang w:val="en-GB" w:eastAsia="en-GB"/>
        </w:rPr>
        <w:t>The Committee also agreed the following Account Signing Rules</w:t>
      </w:r>
      <w:r>
        <w:rPr>
          <w:rFonts w:ascii="Arial" w:eastAsia="Times New Roman" w:hAnsi="Arial" w:cs="Arial"/>
          <w:color w:val="auto"/>
          <w:sz w:val="20"/>
          <w:szCs w:val="20"/>
          <w:bdr w:val="none" w:sz="0" w:space="0" w:color="auto"/>
          <w:shd w:val="clear" w:color="auto" w:fill="FFFFFF"/>
          <w:lang w:val="en-GB" w:eastAsia="en-GB"/>
        </w:rPr>
        <w:t>:</w:t>
      </w:r>
    </w:p>
    <w:p w14:paraId="3838B108" w14:textId="77777777" w:rsidR="00264C55" w:rsidRPr="00264C55" w:rsidRDefault="00264C55" w:rsidP="00264C55">
      <w:pPr>
        <w:shd w:val="clear" w:color="auto" w:fill="FFFFFF"/>
        <w:jc w:val="both"/>
        <w:rPr>
          <w:rFonts w:ascii="Arial" w:eastAsia="Times New Roman" w:hAnsi="Arial" w:cs="Arial"/>
          <w:color w:val="auto"/>
          <w:sz w:val="20"/>
          <w:szCs w:val="20"/>
          <w:bdr w:val="none" w:sz="0" w:space="0" w:color="auto"/>
          <w:lang w:val="en-GB" w:eastAsia="en-GB"/>
        </w:rPr>
      </w:pPr>
    </w:p>
    <w:p w14:paraId="2235BB27" w14:textId="54DE056A" w:rsidR="00264C55" w:rsidRPr="00264C55" w:rsidRDefault="00264C55" w:rsidP="00264C5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24"/>
        <w:jc w:val="both"/>
        <w:rPr>
          <w:rFonts w:ascii="Arial" w:eastAsia="Times New Roman" w:hAnsi="Arial" w:cs="Arial"/>
          <w:color w:val="auto"/>
          <w:bdr w:val="none" w:sz="0" w:space="0" w:color="auto"/>
          <w:lang w:val="en-GB" w:eastAsia="en-GB"/>
        </w:rPr>
      </w:pPr>
      <w:r w:rsidRPr="00264C55">
        <w:rPr>
          <w:rFonts w:ascii="Helvetica" w:eastAsia="Times New Roman" w:hAnsi="Helvetica" w:cs="Helvetica"/>
          <w:color w:val="auto"/>
          <w:sz w:val="20"/>
          <w:szCs w:val="20"/>
          <w:bdr w:val="none" w:sz="0" w:space="0" w:color="auto"/>
          <w:shd w:val="clear" w:color="auto" w:fill="FFFFFF"/>
          <w:lang w:val="en-GB" w:eastAsia="en-GB"/>
        </w:rPr>
        <w:t xml:space="preserve">On behalf of the </w:t>
      </w:r>
      <w:r>
        <w:rPr>
          <w:rFonts w:ascii="Helvetica" w:eastAsia="Times New Roman" w:hAnsi="Helvetica" w:cs="Helvetica"/>
          <w:color w:val="auto"/>
          <w:sz w:val="20"/>
          <w:szCs w:val="20"/>
          <w:bdr w:val="none" w:sz="0" w:space="0" w:color="auto"/>
          <w:shd w:val="clear" w:color="auto" w:fill="FFFFFF"/>
          <w:lang w:val="en-GB" w:eastAsia="en-GB"/>
        </w:rPr>
        <w:t>Britannia Square Residents’ Association,</w:t>
      </w:r>
      <w:r w:rsidRPr="00264C55">
        <w:rPr>
          <w:rFonts w:ascii="Helvetica" w:eastAsia="Times New Roman" w:hAnsi="Helvetica" w:cs="Helvetica"/>
          <w:color w:val="auto"/>
          <w:sz w:val="20"/>
          <w:szCs w:val="20"/>
          <w:bdr w:val="none" w:sz="0" w:space="0" w:color="auto"/>
          <w:shd w:val="clear" w:color="auto" w:fill="FFFFFF"/>
          <w:lang w:val="en-GB" w:eastAsia="en-GB"/>
        </w:rPr>
        <w:t xml:space="preserve"> the Bank may act on the instructions of one Authorised </w:t>
      </w:r>
      <w:r>
        <w:rPr>
          <w:rFonts w:ascii="Helvetica" w:eastAsia="Times New Roman" w:hAnsi="Helvetica" w:cs="Helvetica"/>
          <w:color w:val="auto"/>
          <w:sz w:val="20"/>
          <w:szCs w:val="20"/>
          <w:bdr w:val="none" w:sz="0" w:space="0" w:color="auto"/>
          <w:shd w:val="clear" w:color="auto" w:fill="FFFFFF"/>
          <w:lang w:val="en-GB" w:eastAsia="en-GB"/>
        </w:rPr>
        <w:t>Signatory for unlimited amounts; and</w:t>
      </w:r>
    </w:p>
    <w:p w14:paraId="3488636A" w14:textId="3E8F1976" w:rsidR="009813A9" w:rsidRPr="00264C55" w:rsidRDefault="00264C55" w:rsidP="00264C5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ind w:left="709" w:hanging="142"/>
        <w:jc w:val="both"/>
        <w:rPr>
          <w:rFonts w:ascii="Arial" w:eastAsia="Times New Roman" w:hAnsi="Arial" w:cs="Arial"/>
          <w:color w:val="auto"/>
          <w:bdr w:val="none" w:sz="0" w:space="0" w:color="auto"/>
          <w:lang w:val="en-GB" w:eastAsia="en-GB"/>
        </w:rPr>
      </w:pPr>
      <w:r w:rsidRPr="00264C55">
        <w:rPr>
          <w:rFonts w:ascii="Helvetica" w:eastAsia="Times New Roman" w:hAnsi="Helvetica" w:cs="Helvetica"/>
          <w:color w:val="auto"/>
          <w:sz w:val="20"/>
          <w:szCs w:val="20"/>
          <w:bdr w:val="none" w:sz="0" w:space="0" w:color="auto"/>
          <w:shd w:val="clear" w:color="auto" w:fill="FFFFFF"/>
          <w:lang w:val="en-GB" w:eastAsia="en-GB"/>
        </w:rPr>
        <w:t>This is a mandate for a new account and applies to all accounts in this connection.</w:t>
      </w:r>
    </w:p>
    <w:p w14:paraId="19C77D17" w14:textId="77777777" w:rsidR="009813A9" w:rsidRPr="00F80E6B" w:rsidRDefault="009813A9" w:rsidP="00A1016F">
      <w:pPr>
        <w:tabs>
          <w:tab w:val="right" w:pos="10350"/>
        </w:tabs>
        <w:ind w:left="426"/>
        <w:rPr>
          <w:rFonts w:ascii="Arial" w:hAnsi="Arial" w:cs="Arial"/>
          <w:sz w:val="20"/>
          <w:szCs w:val="20"/>
          <w:lang w:val="en-GB"/>
        </w:rPr>
      </w:pPr>
    </w:p>
    <w:p w14:paraId="67C73D0D" w14:textId="77777777" w:rsidR="007B47F8" w:rsidRDefault="00BE42B1"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Gulls</w:t>
      </w:r>
    </w:p>
    <w:p w14:paraId="3D896A34" w14:textId="77777777" w:rsidR="007B47F8" w:rsidRDefault="007B47F8" w:rsidP="007B47F8">
      <w:pPr>
        <w:tabs>
          <w:tab w:val="right" w:pos="10350"/>
        </w:tabs>
        <w:ind w:left="426"/>
        <w:rPr>
          <w:rFonts w:ascii="Arial Bold"/>
          <w:sz w:val="20"/>
          <w:szCs w:val="20"/>
          <w:u w:val="single"/>
          <w:lang w:val="en-GB"/>
        </w:rPr>
      </w:pPr>
    </w:p>
    <w:p w14:paraId="761F6B45" w14:textId="28057765" w:rsidR="00D7318D" w:rsidRDefault="006424AA" w:rsidP="00264C55">
      <w:pPr>
        <w:tabs>
          <w:tab w:val="right" w:pos="10350"/>
        </w:tabs>
        <w:ind w:left="426"/>
        <w:rPr>
          <w:rFonts w:ascii="Arial" w:hAnsi="Arial" w:cs="Arial"/>
          <w:sz w:val="20"/>
          <w:szCs w:val="20"/>
          <w:lang w:val="en-GB"/>
        </w:rPr>
      </w:pPr>
      <w:r>
        <w:rPr>
          <w:rFonts w:ascii="Arial" w:hAnsi="Arial" w:cs="Arial"/>
          <w:sz w:val="20"/>
          <w:szCs w:val="20"/>
          <w:lang w:val="en-GB"/>
        </w:rPr>
        <w:t xml:space="preserve">Ian </w:t>
      </w:r>
      <w:r w:rsidR="00264C55">
        <w:rPr>
          <w:rFonts w:ascii="Arial" w:hAnsi="Arial" w:cs="Arial"/>
          <w:sz w:val="20"/>
          <w:szCs w:val="20"/>
          <w:lang w:val="en-GB"/>
        </w:rPr>
        <w:t xml:space="preserve">reported that he been contacted by </w:t>
      </w:r>
      <w:r w:rsidR="00D7318D">
        <w:rPr>
          <w:rFonts w:ascii="Arial" w:hAnsi="Arial" w:cs="Arial"/>
          <w:sz w:val="20"/>
          <w:szCs w:val="20"/>
          <w:lang w:val="en-GB"/>
        </w:rPr>
        <w:t>Gordon</w:t>
      </w:r>
      <w:r w:rsidR="00264C55">
        <w:rPr>
          <w:rFonts w:ascii="Arial" w:hAnsi="Arial" w:cs="Arial"/>
          <w:sz w:val="20"/>
          <w:szCs w:val="20"/>
          <w:lang w:val="en-GB"/>
        </w:rPr>
        <w:t xml:space="preserve"> Dugan, Gull Control Officer at Worcester City Council, who had advised that in February 2022 a month of h</w:t>
      </w:r>
      <w:r w:rsidR="00BB6B90">
        <w:rPr>
          <w:rFonts w:ascii="Arial" w:hAnsi="Arial" w:cs="Arial"/>
          <w:sz w:val="20"/>
          <w:szCs w:val="20"/>
          <w:lang w:val="en-GB"/>
        </w:rPr>
        <w:t xml:space="preserve">awking was being scheduled in an area including Britannia Square </w:t>
      </w:r>
      <w:r w:rsidR="00264C55">
        <w:rPr>
          <w:rFonts w:ascii="Arial" w:hAnsi="Arial" w:cs="Arial"/>
          <w:sz w:val="20"/>
          <w:szCs w:val="20"/>
          <w:lang w:val="en-GB"/>
        </w:rPr>
        <w:t>and York Place</w:t>
      </w:r>
      <w:r w:rsidR="00510D79">
        <w:rPr>
          <w:rFonts w:ascii="Arial" w:hAnsi="Arial" w:cs="Arial"/>
          <w:sz w:val="20"/>
          <w:szCs w:val="20"/>
          <w:lang w:val="en-GB"/>
        </w:rPr>
        <w:t xml:space="preserve"> and that f</w:t>
      </w:r>
      <w:r w:rsidR="00264C55">
        <w:rPr>
          <w:rFonts w:ascii="Arial" w:hAnsi="Arial" w:cs="Arial"/>
          <w:sz w:val="20"/>
          <w:szCs w:val="20"/>
          <w:lang w:val="en-GB"/>
        </w:rPr>
        <w:t>unding was being sought from residents’ groups to help offset the costs.</w:t>
      </w:r>
      <w:r w:rsidR="00D7318D">
        <w:rPr>
          <w:rFonts w:ascii="Arial" w:hAnsi="Arial" w:cs="Arial"/>
          <w:sz w:val="20"/>
          <w:szCs w:val="20"/>
          <w:lang w:val="en-GB"/>
        </w:rPr>
        <w:t xml:space="preserve"> BSRA had </w:t>
      </w:r>
      <w:r w:rsidR="00D7318D">
        <w:rPr>
          <w:rFonts w:ascii="Arial" w:hAnsi="Arial" w:cs="Arial"/>
          <w:sz w:val="20"/>
          <w:szCs w:val="20"/>
          <w:lang w:val="en-GB"/>
        </w:rPr>
        <w:lastRenderedPageBreak/>
        <w:t>some funds remaining from last year but it was agreed to circularise residents to assess the</w:t>
      </w:r>
      <w:r w:rsidR="00510D79">
        <w:rPr>
          <w:rFonts w:ascii="Arial" w:hAnsi="Arial" w:cs="Arial"/>
          <w:sz w:val="20"/>
          <w:szCs w:val="20"/>
          <w:lang w:val="en-GB"/>
        </w:rPr>
        <w:t>ir</w:t>
      </w:r>
      <w:r w:rsidR="00D7318D">
        <w:rPr>
          <w:rFonts w:ascii="Arial" w:hAnsi="Arial" w:cs="Arial"/>
          <w:sz w:val="20"/>
          <w:szCs w:val="20"/>
          <w:lang w:val="en-GB"/>
        </w:rPr>
        <w:t xml:space="preserve"> willingness to provide further funding and assess views on the success of hawking in 2020.</w:t>
      </w:r>
      <w:r w:rsidR="00883F63">
        <w:rPr>
          <w:rFonts w:ascii="Arial" w:hAnsi="Arial" w:cs="Arial"/>
          <w:sz w:val="20"/>
          <w:szCs w:val="20"/>
          <w:lang w:val="en-GB"/>
        </w:rPr>
        <w:t xml:space="preserve"> Among Committee members, the view was that hawking had disturbed the gulls and fewer were now nesting in the Square. Netting put over chimney stacks at 48/49BS had also acted as a deterrent.</w:t>
      </w:r>
    </w:p>
    <w:p w14:paraId="2F87826B" w14:textId="77777777" w:rsidR="00D7318D" w:rsidRDefault="00D7318D" w:rsidP="00264C55">
      <w:pPr>
        <w:tabs>
          <w:tab w:val="right" w:pos="10350"/>
        </w:tabs>
        <w:ind w:left="426"/>
        <w:rPr>
          <w:rFonts w:ascii="Arial" w:hAnsi="Arial" w:cs="Arial"/>
          <w:sz w:val="20"/>
          <w:szCs w:val="20"/>
          <w:lang w:val="en-GB"/>
        </w:rPr>
      </w:pPr>
    </w:p>
    <w:p w14:paraId="7CC039FB" w14:textId="74C22F10" w:rsidR="002C2599" w:rsidRDefault="00D7318D" w:rsidP="00264C55">
      <w:pPr>
        <w:tabs>
          <w:tab w:val="right" w:pos="10350"/>
        </w:tabs>
        <w:ind w:left="426"/>
        <w:rPr>
          <w:rFonts w:ascii="Arial" w:hAnsi="Arial" w:cs="Arial"/>
          <w:sz w:val="20"/>
          <w:szCs w:val="20"/>
          <w:lang w:val="en-GB"/>
        </w:rPr>
      </w:pPr>
      <w:r>
        <w:rPr>
          <w:rFonts w:ascii="Arial" w:hAnsi="Arial" w:cs="Arial"/>
          <w:sz w:val="20"/>
          <w:szCs w:val="20"/>
          <w:lang w:val="en-GB"/>
        </w:rPr>
        <w:t>It was agreed that an online survey would be a useful tool to gather information and Robin agreed to follow this up. Ian and John would assist with drafting suitable questions. Additionally, John offered</w:t>
      </w:r>
      <w:r w:rsidR="00510D79">
        <w:rPr>
          <w:rFonts w:ascii="Arial" w:hAnsi="Arial" w:cs="Arial"/>
          <w:sz w:val="20"/>
          <w:szCs w:val="20"/>
          <w:lang w:val="en-GB"/>
        </w:rPr>
        <w:t xml:space="preserve"> to contact Wal Groves to ask how</w:t>
      </w:r>
      <w:r>
        <w:rPr>
          <w:rFonts w:ascii="Arial" w:hAnsi="Arial" w:cs="Arial"/>
          <w:sz w:val="20"/>
          <w:szCs w:val="20"/>
          <w:lang w:val="en-GB"/>
        </w:rPr>
        <w:t xml:space="preserve"> his property (4BS)</w:t>
      </w:r>
      <w:r w:rsidR="00510D79">
        <w:rPr>
          <w:rFonts w:ascii="Arial" w:hAnsi="Arial" w:cs="Arial"/>
          <w:sz w:val="20"/>
          <w:szCs w:val="20"/>
          <w:lang w:val="en-GB"/>
        </w:rPr>
        <w:t xml:space="preserve"> had been affected by gulls this year</w:t>
      </w:r>
      <w:r>
        <w:rPr>
          <w:rFonts w:ascii="Arial" w:hAnsi="Arial" w:cs="Arial"/>
          <w:sz w:val="20"/>
          <w:szCs w:val="20"/>
          <w:lang w:val="en-GB"/>
        </w:rPr>
        <w:t>. Once agreed</w:t>
      </w:r>
      <w:r w:rsidR="00BB6B90">
        <w:rPr>
          <w:rFonts w:ascii="Arial" w:hAnsi="Arial" w:cs="Arial"/>
          <w:sz w:val="20"/>
          <w:szCs w:val="20"/>
          <w:lang w:val="en-GB"/>
        </w:rPr>
        <w:t>,</w:t>
      </w:r>
      <w:r>
        <w:rPr>
          <w:rFonts w:ascii="Arial" w:hAnsi="Arial" w:cs="Arial"/>
          <w:sz w:val="20"/>
          <w:szCs w:val="20"/>
          <w:lang w:val="en-GB"/>
        </w:rPr>
        <w:t xml:space="preserve"> the survey would be publicised via email and B-SquOSH. </w:t>
      </w:r>
      <w:r w:rsidR="00264C55">
        <w:rPr>
          <w:rFonts w:ascii="Arial" w:hAnsi="Arial" w:cs="Arial"/>
          <w:sz w:val="20"/>
          <w:szCs w:val="20"/>
          <w:lang w:val="en-GB"/>
        </w:rPr>
        <w:t xml:space="preserve"> </w:t>
      </w:r>
    </w:p>
    <w:p w14:paraId="505FDFA6" w14:textId="77777777" w:rsidR="00D7318D" w:rsidRDefault="00D7318D" w:rsidP="00264C55">
      <w:pPr>
        <w:tabs>
          <w:tab w:val="right" w:pos="10350"/>
        </w:tabs>
        <w:ind w:left="426"/>
        <w:rPr>
          <w:rFonts w:ascii="Arial" w:hAnsi="Arial" w:cs="Arial"/>
          <w:sz w:val="20"/>
          <w:szCs w:val="20"/>
          <w:lang w:val="en-GB"/>
        </w:rPr>
      </w:pPr>
    </w:p>
    <w:p w14:paraId="4BC4084B" w14:textId="52603BFE" w:rsidR="00D7318D" w:rsidRDefault="00D7318D" w:rsidP="00264C55">
      <w:pPr>
        <w:tabs>
          <w:tab w:val="right" w:pos="10350"/>
        </w:tabs>
        <w:ind w:left="426"/>
        <w:rPr>
          <w:rFonts w:ascii="Arial" w:hAnsi="Arial" w:cs="Arial"/>
          <w:sz w:val="20"/>
          <w:szCs w:val="20"/>
          <w:lang w:val="en-GB"/>
        </w:rPr>
      </w:pPr>
      <w:r>
        <w:rPr>
          <w:rFonts w:ascii="Arial" w:hAnsi="Arial" w:cs="Arial"/>
          <w:sz w:val="20"/>
          <w:szCs w:val="20"/>
          <w:lang w:val="en-GB"/>
        </w:rPr>
        <w:t xml:space="preserve">Ian offered to make contact with York Place Residents’ Association about their willingness to request funding </w:t>
      </w:r>
      <w:r w:rsidR="00883F63">
        <w:rPr>
          <w:rFonts w:ascii="Arial" w:hAnsi="Arial" w:cs="Arial"/>
          <w:sz w:val="20"/>
          <w:szCs w:val="20"/>
          <w:lang w:val="en-GB"/>
        </w:rPr>
        <w:t xml:space="preserve">for hawking </w:t>
      </w:r>
      <w:r>
        <w:rPr>
          <w:rFonts w:ascii="Arial" w:hAnsi="Arial" w:cs="Arial"/>
          <w:sz w:val="20"/>
          <w:szCs w:val="20"/>
          <w:lang w:val="en-GB"/>
        </w:rPr>
        <w:t>from their residents.</w:t>
      </w:r>
    </w:p>
    <w:p w14:paraId="0E891C96" w14:textId="703CC31A" w:rsidR="001507F0" w:rsidRDefault="0017718F" w:rsidP="001507F0">
      <w:pPr>
        <w:tabs>
          <w:tab w:val="right" w:pos="10350"/>
        </w:tabs>
        <w:ind w:left="426"/>
        <w:rPr>
          <w:rFonts w:ascii="Arial Bold"/>
          <w:sz w:val="20"/>
          <w:szCs w:val="20"/>
          <w:u w:val="single"/>
          <w:lang w:val="en-GB"/>
        </w:rPr>
      </w:pPr>
      <w:r>
        <w:rPr>
          <w:rFonts w:ascii="Arial" w:eastAsia="Arial" w:hAnsi="Arial" w:cs="Arial"/>
          <w:b/>
          <w:sz w:val="20"/>
          <w:szCs w:val="20"/>
          <w:lang w:val="en-GB"/>
        </w:rPr>
        <w:tab/>
      </w:r>
      <w:r w:rsidR="00B3443B" w:rsidRPr="0031446B">
        <w:rPr>
          <w:rFonts w:ascii="Arial" w:eastAsia="Arial" w:hAnsi="Arial" w:cs="Arial"/>
          <w:b/>
          <w:sz w:val="20"/>
          <w:szCs w:val="20"/>
          <w:lang w:val="en-GB"/>
        </w:rPr>
        <w:t>Action</w:t>
      </w:r>
      <w:r w:rsidR="00B3443B">
        <w:rPr>
          <w:rFonts w:ascii="Arial" w:eastAsia="Arial" w:hAnsi="Arial" w:cs="Arial"/>
          <w:b/>
          <w:sz w:val="20"/>
          <w:szCs w:val="20"/>
          <w:lang w:val="en-GB"/>
        </w:rPr>
        <w:t>: Robin Dallaway, John Ball</w:t>
      </w:r>
      <w:r w:rsidR="00D7318D">
        <w:rPr>
          <w:rFonts w:ascii="Arial" w:eastAsia="Arial" w:hAnsi="Arial" w:cs="Arial"/>
          <w:b/>
          <w:sz w:val="20"/>
          <w:szCs w:val="20"/>
          <w:lang w:val="en-GB"/>
        </w:rPr>
        <w:t>, Ian Terry</w:t>
      </w:r>
      <w:r>
        <w:rPr>
          <w:rFonts w:ascii="Arial" w:eastAsia="Arial" w:hAnsi="Arial" w:cs="Arial"/>
          <w:b/>
          <w:sz w:val="20"/>
          <w:szCs w:val="20"/>
          <w:lang w:val="en-GB"/>
        </w:rPr>
        <w:t xml:space="preserve"> &amp; Carol Inman</w:t>
      </w:r>
    </w:p>
    <w:p w14:paraId="0CC95530" w14:textId="77777777" w:rsidR="00BE42B1" w:rsidRDefault="00BE42B1" w:rsidP="00BE42B1">
      <w:pPr>
        <w:tabs>
          <w:tab w:val="right" w:pos="10350"/>
        </w:tabs>
        <w:ind w:left="426"/>
        <w:rPr>
          <w:rFonts w:ascii="Arial Bold"/>
          <w:sz w:val="20"/>
          <w:szCs w:val="20"/>
          <w:u w:val="single"/>
          <w:lang w:val="en-GB"/>
        </w:rPr>
      </w:pPr>
    </w:p>
    <w:p w14:paraId="73FC6B3B" w14:textId="0AECC4E6" w:rsidR="00BE114B" w:rsidRPr="0031446B" w:rsidRDefault="00A1016F"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 xml:space="preserve">Pitchcroft </w:t>
      </w:r>
      <w:r w:rsidR="00CD6B79">
        <w:rPr>
          <w:rFonts w:ascii="Arial Bold"/>
          <w:sz w:val="20"/>
          <w:szCs w:val="20"/>
          <w:u w:val="single"/>
          <w:lang w:val="en-GB"/>
        </w:rPr>
        <w:t>–</w:t>
      </w:r>
      <w:r>
        <w:rPr>
          <w:rFonts w:ascii="Arial Bold"/>
          <w:sz w:val="20"/>
          <w:szCs w:val="20"/>
          <w:u w:val="single"/>
          <w:lang w:val="en-GB"/>
        </w:rPr>
        <w:t xml:space="preserve"> </w:t>
      </w:r>
      <w:r w:rsidR="00CD6B79">
        <w:rPr>
          <w:rFonts w:ascii="Arial Bold"/>
          <w:sz w:val="20"/>
          <w:szCs w:val="20"/>
          <w:u w:val="single"/>
          <w:lang w:val="en-GB"/>
        </w:rPr>
        <w:t>d</w:t>
      </w:r>
      <w:r>
        <w:rPr>
          <w:rFonts w:ascii="Arial Bold"/>
          <w:sz w:val="20"/>
          <w:szCs w:val="20"/>
          <w:u w:val="single"/>
          <w:lang w:val="en-GB"/>
        </w:rPr>
        <w:t>rones</w:t>
      </w:r>
      <w:r w:rsidR="00CD6B79">
        <w:rPr>
          <w:rFonts w:ascii="Arial Bold"/>
          <w:sz w:val="20"/>
          <w:szCs w:val="20"/>
          <w:u w:val="single"/>
          <w:lang w:val="en-GB"/>
        </w:rPr>
        <w:t xml:space="preserve"> &amp; noise issues</w:t>
      </w:r>
    </w:p>
    <w:p w14:paraId="7EA85B02" w14:textId="77777777" w:rsidR="00915D02" w:rsidRDefault="00915D02" w:rsidP="00915D02">
      <w:pPr>
        <w:tabs>
          <w:tab w:val="right" w:pos="10350"/>
        </w:tabs>
        <w:ind w:left="426"/>
        <w:rPr>
          <w:rFonts w:ascii="Arial" w:hAnsi="Arial" w:cs="Arial"/>
          <w:sz w:val="20"/>
          <w:szCs w:val="20"/>
          <w:lang w:val="en-GB"/>
        </w:rPr>
      </w:pPr>
    </w:p>
    <w:p w14:paraId="28EF5711" w14:textId="2A4CD300" w:rsidR="00915D02" w:rsidRDefault="00915D02" w:rsidP="00915D02">
      <w:pPr>
        <w:tabs>
          <w:tab w:val="right" w:pos="10350"/>
        </w:tabs>
        <w:ind w:left="426"/>
        <w:rPr>
          <w:rFonts w:ascii="Arial" w:hAnsi="Arial" w:cs="Arial"/>
          <w:sz w:val="20"/>
          <w:szCs w:val="20"/>
          <w:lang w:val="en-GB"/>
        </w:rPr>
      </w:pPr>
      <w:r>
        <w:rPr>
          <w:rFonts w:ascii="Arial" w:hAnsi="Arial" w:cs="Arial"/>
          <w:sz w:val="20"/>
          <w:szCs w:val="20"/>
          <w:lang w:val="en-GB"/>
        </w:rPr>
        <w:t xml:space="preserve">A number of residents had expressed concern on B-SquOSH about the noise and intrusion suffered as a result of drones being flown during race meetings in July. These were being hosted by properties in the Square and Stephenson Terrace, who had effectively hired out their gardens to the drone operators. However it appears that once the level of local opposition was appreciated, no further drone flights had occurred. </w:t>
      </w:r>
    </w:p>
    <w:p w14:paraId="00EBF76E" w14:textId="77777777" w:rsidR="00915D02" w:rsidRDefault="00915D02" w:rsidP="00915D02">
      <w:pPr>
        <w:tabs>
          <w:tab w:val="right" w:pos="10350"/>
        </w:tabs>
        <w:ind w:left="426"/>
        <w:rPr>
          <w:rFonts w:ascii="Arial" w:eastAsia="Arial" w:hAnsi="Arial" w:cs="Arial"/>
          <w:sz w:val="20"/>
          <w:szCs w:val="20"/>
          <w:lang w:val="en-GB"/>
        </w:rPr>
      </w:pPr>
    </w:p>
    <w:p w14:paraId="384A5BA9" w14:textId="3CBC2D51" w:rsidR="00CD6B79" w:rsidRDefault="00CD6B79" w:rsidP="007B7B57">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Residents</w:t>
      </w:r>
      <w:r>
        <w:rPr>
          <w:rFonts w:ascii="Arial Bold"/>
          <w:sz w:val="20"/>
          <w:szCs w:val="20"/>
          <w:u w:val="single"/>
          <w:lang w:val="en-GB"/>
        </w:rPr>
        <w:t>’</w:t>
      </w:r>
      <w:r>
        <w:rPr>
          <w:rFonts w:ascii="Arial Bold"/>
          <w:sz w:val="20"/>
          <w:szCs w:val="20"/>
          <w:u w:val="single"/>
          <w:lang w:val="en-GB"/>
        </w:rPr>
        <w:t xml:space="preserve"> Parking Scheme </w:t>
      </w:r>
      <w:r>
        <w:rPr>
          <w:rFonts w:ascii="Arial Bold"/>
          <w:sz w:val="20"/>
          <w:szCs w:val="20"/>
          <w:u w:val="single"/>
          <w:lang w:val="en-GB"/>
        </w:rPr>
        <w:t>–</w:t>
      </w:r>
      <w:r>
        <w:rPr>
          <w:rFonts w:ascii="Arial Bold"/>
          <w:sz w:val="20"/>
          <w:szCs w:val="20"/>
          <w:u w:val="single"/>
          <w:lang w:val="en-GB"/>
        </w:rPr>
        <w:t xml:space="preserve"> visitor permits &amp; loss of space</w:t>
      </w:r>
    </w:p>
    <w:p w14:paraId="059EEB79" w14:textId="77777777" w:rsidR="00CD6B79" w:rsidRDefault="00CD6B79" w:rsidP="00CD6B79">
      <w:pPr>
        <w:tabs>
          <w:tab w:val="left" w:pos="720"/>
        </w:tabs>
        <w:ind w:left="393"/>
        <w:rPr>
          <w:rFonts w:ascii="Arial Bold"/>
          <w:sz w:val="20"/>
          <w:szCs w:val="20"/>
          <w:u w:val="single"/>
          <w:lang w:val="en-GB"/>
        </w:rPr>
      </w:pPr>
    </w:p>
    <w:p w14:paraId="17F39D91" w14:textId="2CFD41EA" w:rsidR="000C175E" w:rsidRPr="000C175E" w:rsidRDefault="000C175E" w:rsidP="00CD6B79">
      <w:pPr>
        <w:tabs>
          <w:tab w:val="left" w:pos="720"/>
        </w:tabs>
        <w:ind w:left="393"/>
        <w:rPr>
          <w:rFonts w:ascii="Arial" w:hAnsi="Arial" w:cs="Arial"/>
          <w:sz w:val="20"/>
          <w:szCs w:val="20"/>
          <w:lang w:val="en-GB"/>
        </w:rPr>
      </w:pPr>
      <w:r>
        <w:rPr>
          <w:rFonts w:ascii="Arial" w:hAnsi="Arial" w:cs="Arial"/>
          <w:sz w:val="20"/>
          <w:szCs w:val="20"/>
          <w:lang w:val="en-GB"/>
        </w:rPr>
        <w:t xml:space="preserve">It was noted that the Committee had been contacted about the difficulty of obtaining parking permits for visiting tradespersons under the new MiPermit scheme as the app requires number-plate details. It was agreed that space was usually available in the 3-hour slots in the Square and the Scheme should not be altered for the time-being. However, Ian agreed to contact the City Council’s Parking Manager about the requirement </w:t>
      </w:r>
      <w:r w:rsidR="00BB6B90">
        <w:rPr>
          <w:rFonts w:ascii="Arial" w:hAnsi="Arial" w:cs="Arial"/>
          <w:sz w:val="20"/>
          <w:szCs w:val="20"/>
          <w:lang w:val="en-GB"/>
        </w:rPr>
        <w:t>to provide</w:t>
      </w:r>
      <w:r>
        <w:rPr>
          <w:rFonts w:ascii="Arial" w:hAnsi="Arial" w:cs="Arial"/>
          <w:sz w:val="20"/>
          <w:szCs w:val="20"/>
          <w:lang w:val="en-GB"/>
        </w:rPr>
        <w:t xml:space="preserve"> vehicle registration details for </w:t>
      </w:r>
      <w:r w:rsidR="00510D79">
        <w:rPr>
          <w:rFonts w:ascii="Arial" w:hAnsi="Arial" w:cs="Arial"/>
          <w:sz w:val="20"/>
          <w:szCs w:val="20"/>
          <w:lang w:val="en-GB"/>
        </w:rPr>
        <w:t xml:space="preserve">visiting </w:t>
      </w:r>
      <w:r>
        <w:rPr>
          <w:rFonts w:ascii="Arial" w:hAnsi="Arial" w:cs="Arial"/>
          <w:sz w:val="20"/>
          <w:szCs w:val="20"/>
          <w:lang w:val="en-GB"/>
        </w:rPr>
        <w:t>commercial tradespersons.</w:t>
      </w:r>
    </w:p>
    <w:p w14:paraId="77F081B7" w14:textId="565519BB" w:rsidR="000C175E" w:rsidRDefault="000C175E" w:rsidP="00CD6B79">
      <w:pPr>
        <w:tabs>
          <w:tab w:val="left" w:pos="720"/>
        </w:tabs>
        <w:ind w:left="393"/>
        <w:rPr>
          <w:rFonts w:ascii="Arial" w:eastAsia="Arial" w:hAnsi="Arial" w:cs="Arial"/>
          <w:b/>
          <w:sz w:val="20"/>
          <w:szCs w:val="20"/>
          <w:lang w:val="en-GB"/>
        </w:rPr>
      </w:pP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Ian Terry</w:t>
      </w:r>
    </w:p>
    <w:p w14:paraId="393E5630" w14:textId="77777777" w:rsidR="000C175E" w:rsidRDefault="000C175E" w:rsidP="00CD6B79">
      <w:pPr>
        <w:tabs>
          <w:tab w:val="left" w:pos="720"/>
        </w:tabs>
        <w:ind w:left="393"/>
        <w:rPr>
          <w:rFonts w:ascii="Arial" w:eastAsia="Arial" w:hAnsi="Arial" w:cs="Arial"/>
          <w:b/>
          <w:sz w:val="20"/>
          <w:szCs w:val="20"/>
          <w:lang w:val="en-GB"/>
        </w:rPr>
      </w:pPr>
    </w:p>
    <w:p w14:paraId="277D5019" w14:textId="19C90243" w:rsidR="000C175E" w:rsidRPr="000C175E" w:rsidRDefault="000C175E" w:rsidP="00CD6B79">
      <w:pPr>
        <w:tabs>
          <w:tab w:val="left" w:pos="720"/>
        </w:tabs>
        <w:ind w:left="393"/>
        <w:rPr>
          <w:rFonts w:ascii="Arial" w:eastAsia="Arial" w:hAnsi="Arial" w:cs="Arial"/>
          <w:sz w:val="20"/>
          <w:szCs w:val="20"/>
          <w:lang w:val="en-GB"/>
        </w:rPr>
      </w:pPr>
      <w:r>
        <w:rPr>
          <w:rFonts w:ascii="Arial" w:eastAsia="Arial" w:hAnsi="Arial" w:cs="Arial"/>
          <w:sz w:val="20"/>
          <w:szCs w:val="20"/>
          <w:lang w:val="en-GB"/>
        </w:rPr>
        <w:t>On residents’ parking spaces, it was note that one space had been lost outside 36aBS but a replacement space had not yet been provided. Ella agreed to follow this up with her contact at County Hall.</w:t>
      </w:r>
    </w:p>
    <w:p w14:paraId="0D768EB3" w14:textId="77777777" w:rsidR="000C175E" w:rsidRDefault="000C175E" w:rsidP="00CD6B79">
      <w:pPr>
        <w:tabs>
          <w:tab w:val="left" w:pos="720"/>
        </w:tabs>
        <w:ind w:left="393"/>
        <w:rPr>
          <w:rFonts w:ascii="Arial" w:eastAsia="Arial" w:hAnsi="Arial" w:cs="Arial"/>
          <w:b/>
          <w:sz w:val="20"/>
          <w:szCs w:val="20"/>
          <w:lang w:val="en-GB"/>
        </w:rPr>
      </w:pPr>
    </w:p>
    <w:p w14:paraId="60AD329A" w14:textId="76C7D6A5" w:rsidR="000C175E" w:rsidRDefault="000C175E" w:rsidP="00CD6B79">
      <w:pPr>
        <w:tabs>
          <w:tab w:val="left" w:pos="720"/>
        </w:tabs>
        <w:ind w:left="393"/>
        <w:rPr>
          <w:rFonts w:ascii="Arial" w:hAnsi="Arial"/>
          <w:b/>
          <w:sz w:val="20"/>
          <w:szCs w:val="20"/>
          <w:lang w:val="en-GB"/>
        </w:rPr>
      </w:pP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t xml:space="preserve">   </w:t>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sidR="00510D79">
        <w:rPr>
          <w:rFonts w:ascii="Arial" w:hAnsi="Arial"/>
          <w:b/>
          <w:sz w:val="20"/>
          <w:szCs w:val="20"/>
          <w:lang w:val="en-GB"/>
        </w:rPr>
        <w:t>Ella Blankstone</w:t>
      </w:r>
    </w:p>
    <w:p w14:paraId="6B8281E2" w14:textId="77777777" w:rsidR="00510D79" w:rsidRDefault="00510D79" w:rsidP="00CD6B79">
      <w:pPr>
        <w:tabs>
          <w:tab w:val="left" w:pos="720"/>
        </w:tabs>
        <w:ind w:left="393"/>
        <w:rPr>
          <w:rFonts w:ascii="Arial Bold"/>
          <w:sz w:val="20"/>
          <w:szCs w:val="20"/>
          <w:u w:val="single"/>
          <w:lang w:val="en-GB"/>
        </w:rPr>
      </w:pPr>
    </w:p>
    <w:p w14:paraId="1A234449" w14:textId="55FF5F6A" w:rsidR="00CD6B79" w:rsidRDefault="00CD6B79" w:rsidP="007B7B57">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RGS Springfield</w:t>
      </w:r>
    </w:p>
    <w:p w14:paraId="59F9062F" w14:textId="77777777" w:rsidR="00B3443B" w:rsidRDefault="00B3443B" w:rsidP="00B3443B">
      <w:pPr>
        <w:tabs>
          <w:tab w:val="left" w:pos="720"/>
        </w:tabs>
        <w:ind w:left="393"/>
        <w:rPr>
          <w:rFonts w:ascii="Arial" w:hAnsi="Arial" w:cs="Arial"/>
          <w:sz w:val="20"/>
          <w:szCs w:val="20"/>
          <w:lang w:val="en-GB"/>
        </w:rPr>
      </w:pPr>
    </w:p>
    <w:p w14:paraId="0D90135E" w14:textId="45240665" w:rsidR="00B3443B" w:rsidRDefault="00B3443B" w:rsidP="00B3443B">
      <w:pPr>
        <w:tabs>
          <w:tab w:val="left" w:pos="720"/>
        </w:tabs>
        <w:ind w:left="393"/>
        <w:rPr>
          <w:rFonts w:ascii="Arial" w:hAnsi="Arial" w:cs="Arial"/>
          <w:sz w:val="20"/>
          <w:szCs w:val="20"/>
          <w:lang w:val="en-GB"/>
        </w:rPr>
      </w:pPr>
      <w:r>
        <w:rPr>
          <w:rFonts w:ascii="Arial" w:hAnsi="Arial" w:cs="Arial"/>
          <w:sz w:val="20"/>
          <w:szCs w:val="20"/>
          <w:lang w:val="en-GB"/>
        </w:rPr>
        <w:t xml:space="preserve">It was reported that concern had been expressed by residents on the west side of the Square about the state </w:t>
      </w:r>
      <w:r w:rsidR="002638E7">
        <w:rPr>
          <w:rFonts w:ascii="Arial" w:hAnsi="Arial" w:cs="Arial"/>
          <w:sz w:val="20"/>
          <w:szCs w:val="20"/>
          <w:lang w:val="en-GB"/>
        </w:rPr>
        <w:t>of the</w:t>
      </w:r>
      <w:r>
        <w:rPr>
          <w:rFonts w:ascii="Arial" w:hAnsi="Arial" w:cs="Arial"/>
          <w:sz w:val="20"/>
          <w:szCs w:val="20"/>
          <w:lang w:val="en-GB"/>
        </w:rPr>
        <w:t xml:space="preserve"> hedge around the school and the potential risk posed by large tree branches overhanging the road.</w:t>
      </w:r>
    </w:p>
    <w:p w14:paraId="1CF8DA31" w14:textId="77777777" w:rsidR="00B3443B" w:rsidRDefault="00B3443B" w:rsidP="00B3443B">
      <w:pPr>
        <w:tabs>
          <w:tab w:val="left" w:pos="720"/>
        </w:tabs>
        <w:ind w:left="393"/>
        <w:rPr>
          <w:rFonts w:ascii="Arial" w:hAnsi="Arial" w:cs="Arial"/>
          <w:sz w:val="20"/>
          <w:szCs w:val="20"/>
          <w:lang w:val="en-GB"/>
        </w:rPr>
      </w:pPr>
    </w:p>
    <w:p w14:paraId="11D74107" w14:textId="48739194" w:rsidR="00B3443B" w:rsidRDefault="00B3443B" w:rsidP="00B3443B">
      <w:pPr>
        <w:tabs>
          <w:tab w:val="left" w:pos="720"/>
        </w:tabs>
        <w:ind w:left="393"/>
        <w:rPr>
          <w:rFonts w:ascii="Arial" w:hAnsi="Arial" w:cs="Arial"/>
          <w:sz w:val="20"/>
          <w:szCs w:val="20"/>
          <w:lang w:val="en-GB"/>
        </w:rPr>
      </w:pPr>
      <w:r>
        <w:rPr>
          <w:rFonts w:ascii="Arial" w:hAnsi="Arial" w:cs="Arial"/>
          <w:sz w:val="20"/>
          <w:szCs w:val="20"/>
          <w:lang w:val="en-GB"/>
        </w:rPr>
        <w:t xml:space="preserve">John commented that this year’s hedge-cutting had not been carried out to the same high standard as in 2020 so the end result was disappointing. He was also concerned about the sycamore seedlings on the field and the green mesh fencing, which had not been replaced as promised. He agreed to follow this up with Laura Brown. </w:t>
      </w:r>
    </w:p>
    <w:p w14:paraId="6DF594C9" w14:textId="77777777" w:rsidR="00B3443B" w:rsidRDefault="00B3443B" w:rsidP="00B3443B">
      <w:pPr>
        <w:tabs>
          <w:tab w:val="left" w:pos="720"/>
        </w:tabs>
        <w:ind w:left="393"/>
        <w:rPr>
          <w:rFonts w:ascii="Arial" w:hAnsi="Arial" w:cs="Arial"/>
          <w:sz w:val="20"/>
          <w:szCs w:val="20"/>
          <w:lang w:val="en-GB"/>
        </w:rPr>
      </w:pPr>
    </w:p>
    <w:p w14:paraId="477C48AB" w14:textId="2946927F" w:rsidR="00B3443B" w:rsidRDefault="00B3443B" w:rsidP="00B3443B">
      <w:pPr>
        <w:tabs>
          <w:tab w:val="left" w:pos="720"/>
        </w:tabs>
        <w:ind w:left="393"/>
        <w:rPr>
          <w:rFonts w:ascii="Arial" w:hAnsi="Arial" w:cs="Arial"/>
          <w:sz w:val="20"/>
          <w:szCs w:val="20"/>
          <w:lang w:val="en-GB"/>
        </w:rPr>
      </w:pP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John Ball</w:t>
      </w:r>
    </w:p>
    <w:p w14:paraId="7B2FA928" w14:textId="136ECE9B" w:rsidR="00B3443B" w:rsidRPr="00B3443B" w:rsidRDefault="00B3443B" w:rsidP="00B3443B">
      <w:pPr>
        <w:tabs>
          <w:tab w:val="left" w:pos="720"/>
        </w:tabs>
        <w:ind w:left="393"/>
        <w:rPr>
          <w:rFonts w:ascii="Arial" w:hAnsi="Arial" w:cs="Arial"/>
          <w:sz w:val="20"/>
          <w:szCs w:val="20"/>
          <w:lang w:val="en-GB"/>
        </w:rPr>
      </w:pPr>
    </w:p>
    <w:p w14:paraId="62A09F6E" w14:textId="76BA7917" w:rsidR="007A4709" w:rsidRDefault="007A4709" w:rsidP="007B7B57">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47111E0B" w14:textId="77777777" w:rsidR="007A4709" w:rsidRDefault="007A4709" w:rsidP="007A4709">
      <w:pPr>
        <w:tabs>
          <w:tab w:val="left" w:pos="720"/>
        </w:tabs>
        <w:ind w:left="393"/>
        <w:rPr>
          <w:rFonts w:ascii="Arial Bold"/>
          <w:sz w:val="20"/>
          <w:szCs w:val="20"/>
          <w:u w:val="single"/>
          <w:lang w:val="en-GB"/>
        </w:rPr>
      </w:pPr>
    </w:p>
    <w:p w14:paraId="6544AA49" w14:textId="061CB90A" w:rsidR="00B033B8" w:rsidRDefault="00CD6B79" w:rsidP="00B033B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10</w:t>
      </w:r>
      <w:r w:rsidR="00B033B8" w:rsidRPr="0031446B">
        <w:rPr>
          <w:rFonts w:ascii="Arial" w:eastAsia="Arial" w:hAnsi="Arial" w:cs="Arial"/>
          <w:b/>
          <w:sz w:val="20"/>
          <w:szCs w:val="20"/>
          <w:lang w:val="en-GB"/>
        </w:rPr>
        <w:t>.</w:t>
      </w:r>
      <w:r w:rsidR="00B033B8">
        <w:rPr>
          <w:rFonts w:ascii="Arial" w:eastAsia="Arial" w:hAnsi="Arial" w:cs="Arial"/>
          <w:b/>
          <w:sz w:val="20"/>
          <w:szCs w:val="20"/>
          <w:lang w:val="en-GB"/>
        </w:rPr>
        <w:t>1</w:t>
      </w:r>
      <w:r w:rsidR="00B033B8" w:rsidRPr="0031446B">
        <w:rPr>
          <w:rFonts w:ascii="Arial" w:eastAsia="Arial" w:hAnsi="Arial" w:cs="Arial"/>
          <w:b/>
          <w:sz w:val="20"/>
          <w:szCs w:val="20"/>
          <w:lang w:val="en-GB"/>
        </w:rPr>
        <w:t xml:space="preserve">. </w:t>
      </w:r>
      <w:r>
        <w:rPr>
          <w:rFonts w:ascii="Arial" w:eastAsia="Arial" w:hAnsi="Arial" w:cs="Arial"/>
          <w:b/>
          <w:sz w:val="20"/>
          <w:szCs w:val="20"/>
          <w:lang w:val="en-GB"/>
        </w:rPr>
        <w:t>AGM</w:t>
      </w:r>
    </w:p>
    <w:p w14:paraId="16459E45" w14:textId="77777777" w:rsidR="00B033B8" w:rsidRDefault="00B033B8" w:rsidP="00B033B8">
      <w:pPr>
        <w:tabs>
          <w:tab w:val="right" w:pos="10350"/>
        </w:tabs>
        <w:ind w:left="426"/>
        <w:rPr>
          <w:rFonts w:ascii="Arial" w:eastAsia="Arial" w:hAnsi="Arial" w:cs="Arial"/>
          <w:b/>
          <w:sz w:val="20"/>
          <w:szCs w:val="20"/>
          <w:lang w:val="en-GB"/>
        </w:rPr>
      </w:pPr>
    </w:p>
    <w:p w14:paraId="3FAAD25A" w14:textId="3B1F8072" w:rsidR="0068190B" w:rsidRDefault="0068190B" w:rsidP="00B7193D">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It was agreed that John Ball would chair the meeting and </w:t>
      </w:r>
      <w:r w:rsidR="00B033B8" w:rsidRPr="00EC1CBC">
        <w:rPr>
          <w:rFonts w:ascii="Arial" w:eastAsia="Arial" w:hAnsi="Arial" w:cs="Arial"/>
          <w:sz w:val="20"/>
          <w:szCs w:val="20"/>
          <w:lang w:val="en-GB"/>
        </w:rPr>
        <w:t>Ian</w:t>
      </w:r>
      <w:r w:rsidR="00B033B8">
        <w:rPr>
          <w:rFonts w:ascii="Arial" w:eastAsia="Arial" w:hAnsi="Arial" w:cs="Arial"/>
          <w:sz w:val="20"/>
          <w:szCs w:val="20"/>
          <w:lang w:val="en-GB"/>
        </w:rPr>
        <w:t xml:space="preserve"> </w:t>
      </w:r>
      <w:r>
        <w:rPr>
          <w:rFonts w:ascii="Arial" w:eastAsia="Arial" w:hAnsi="Arial" w:cs="Arial"/>
          <w:sz w:val="20"/>
          <w:szCs w:val="20"/>
          <w:lang w:val="en-GB"/>
        </w:rPr>
        <w:t xml:space="preserve">would contact Gordon Dugan to ask whether he would be our Guest Speaker. Carol would invite local councillors and other guests as usual. Ian would also check </w:t>
      </w:r>
      <w:r w:rsidR="00510D79">
        <w:rPr>
          <w:rFonts w:ascii="Arial" w:eastAsia="Arial" w:hAnsi="Arial" w:cs="Arial"/>
          <w:sz w:val="20"/>
          <w:szCs w:val="20"/>
          <w:lang w:val="en-GB"/>
        </w:rPr>
        <w:t xml:space="preserve">with Nicky </w:t>
      </w:r>
      <w:r>
        <w:rPr>
          <w:rFonts w:ascii="Arial" w:eastAsia="Arial" w:hAnsi="Arial" w:cs="Arial"/>
          <w:sz w:val="20"/>
          <w:szCs w:val="20"/>
          <w:lang w:val="en-GB"/>
        </w:rPr>
        <w:t>that microphones would be available for those on the platform and those wanting to ask questions from the floor. John would run a cash bar, assisted by Stephen Inman, and Ann would purchase suitable nibbles.</w:t>
      </w:r>
    </w:p>
    <w:p w14:paraId="4B029600" w14:textId="401F351C" w:rsidR="00773F93" w:rsidRDefault="00CE0D67" w:rsidP="00B7193D">
      <w:pPr>
        <w:tabs>
          <w:tab w:val="right" w:pos="10348"/>
        </w:tabs>
        <w:ind w:left="426" w:right="-11"/>
        <w:rPr>
          <w:rFonts w:ascii="Arial" w:eastAsia="Arial" w:hAnsi="Arial" w:cs="Arial"/>
          <w:b/>
          <w:sz w:val="20"/>
          <w:szCs w:val="20"/>
          <w:lang w:val="en-GB"/>
        </w:rPr>
      </w:pPr>
      <w:r>
        <w:rPr>
          <w:rFonts w:ascii="Arial" w:eastAsia="Arial" w:hAnsi="Arial" w:cs="Arial"/>
          <w:sz w:val="20"/>
          <w:szCs w:val="20"/>
          <w:lang w:val="en-GB"/>
        </w:rPr>
        <w:tab/>
      </w:r>
      <w:r w:rsidR="00B033B8" w:rsidRPr="0031446B">
        <w:rPr>
          <w:rFonts w:ascii="Arial" w:eastAsia="Arial" w:hAnsi="Arial" w:cs="Arial"/>
          <w:b/>
          <w:sz w:val="20"/>
          <w:szCs w:val="20"/>
          <w:lang w:val="en-GB"/>
        </w:rPr>
        <w:t>Action</w:t>
      </w:r>
      <w:r w:rsidR="00B033B8">
        <w:rPr>
          <w:rFonts w:ascii="Arial" w:eastAsia="Arial" w:hAnsi="Arial" w:cs="Arial"/>
          <w:b/>
          <w:sz w:val="20"/>
          <w:szCs w:val="20"/>
          <w:lang w:val="en-GB"/>
        </w:rPr>
        <w:t>:</w:t>
      </w:r>
      <w:r>
        <w:rPr>
          <w:rFonts w:ascii="Arial" w:eastAsia="Arial" w:hAnsi="Arial" w:cs="Arial"/>
          <w:b/>
          <w:sz w:val="20"/>
          <w:szCs w:val="20"/>
          <w:lang w:val="en-GB"/>
        </w:rPr>
        <w:t xml:space="preserve"> </w:t>
      </w:r>
      <w:r w:rsidR="0068190B">
        <w:rPr>
          <w:rFonts w:ascii="Arial" w:eastAsia="Arial" w:hAnsi="Arial" w:cs="Arial"/>
          <w:b/>
          <w:sz w:val="20"/>
          <w:szCs w:val="20"/>
          <w:lang w:val="en-GB"/>
        </w:rPr>
        <w:t xml:space="preserve">John Ball, </w:t>
      </w:r>
      <w:r>
        <w:rPr>
          <w:rFonts w:ascii="Arial" w:eastAsia="Arial" w:hAnsi="Arial" w:cs="Arial"/>
          <w:b/>
          <w:sz w:val="20"/>
          <w:szCs w:val="20"/>
          <w:lang w:val="en-GB"/>
        </w:rPr>
        <w:t>Ian Terry</w:t>
      </w:r>
      <w:r w:rsidR="0068190B">
        <w:rPr>
          <w:rFonts w:ascii="Arial" w:eastAsia="Arial" w:hAnsi="Arial" w:cs="Arial"/>
          <w:b/>
          <w:sz w:val="20"/>
          <w:szCs w:val="20"/>
          <w:lang w:val="en-GB"/>
        </w:rPr>
        <w:t>, Carol Inman &amp; Ann Cowper</w:t>
      </w:r>
    </w:p>
    <w:p w14:paraId="2F43B9DC" w14:textId="77777777" w:rsidR="00B033B8" w:rsidRDefault="00B033B8" w:rsidP="00B033B8">
      <w:pPr>
        <w:tabs>
          <w:tab w:val="right" w:pos="10350"/>
        </w:tabs>
        <w:ind w:left="426"/>
        <w:rPr>
          <w:rFonts w:ascii="Arial" w:eastAsia="Arial" w:hAnsi="Arial" w:cs="Arial"/>
          <w:b/>
          <w:sz w:val="20"/>
          <w:szCs w:val="20"/>
          <w:lang w:val="en-GB"/>
        </w:rPr>
      </w:pPr>
    </w:p>
    <w:p w14:paraId="543DFAFF" w14:textId="669A4E79" w:rsidR="00B033B8" w:rsidRDefault="00CD6B79" w:rsidP="00B033B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10</w:t>
      </w:r>
      <w:r w:rsidR="00B033B8">
        <w:rPr>
          <w:rFonts w:ascii="Arial" w:eastAsia="Arial" w:hAnsi="Arial" w:cs="Arial"/>
          <w:b/>
          <w:sz w:val="20"/>
          <w:szCs w:val="20"/>
          <w:lang w:val="en-GB"/>
        </w:rPr>
        <w:t xml:space="preserve">.2 </w:t>
      </w:r>
      <w:r>
        <w:rPr>
          <w:rFonts w:ascii="Arial" w:eastAsia="Arial" w:hAnsi="Arial" w:cs="Arial"/>
          <w:b/>
          <w:sz w:val="20"/>
          <w:szCs w:val="20"/>
          <w:lang w:val="en-GB"/>
        </w:rPr>
        <w:t>Christmas Carols P</w:t>
      </w:r>
      <w:r w:rsidR="00B033B8">
        <w:rPr>
          <w:rFonts w:ascii="Arial" w:eastAsia="Arial" w:hAnsi="Arial" w:cs="Arial"/>
          <w:b/>
          <w:sz w:val="20"/>
          <w:szCs w:val="20"/>
          <w:lang w:val="en-GB"/>
        </w:rPr>
        <w:t>arty</w:t>
      </w:r>
    </w:p>
    <w:p w14:paraId="68D2ECD0" w14:textId="77777777" w:rsidR="00B033B8" w:rsidRDefault="00B033B8" w:rsidP="00B033B8">
      <w:pPr>
        <w:tabs>
          <w:tab w:val="right" w:pos="10350"/>
        </w:tabs>
        <w:ind w:left="426"/>
        <w:rPr>
          <w:rFonts w:ascii="Arial" w:eastAsia="Arial" w:hAnsi="Arial" w:cs="Arial"/>
          <w:b/>
          <w:sz w:val="20"/>
          <w:szCs w:val="20"/>
          <w:lang w:val="en-GB"/>
        </w:rPr>
      </w:pPr>
    </w:p>
    <w:p w14:paraId="27D74D3E" w14:textId="2FDE37BE" w:rsidR="002C2599" w:rsidRDefault="0068190B" w:rsidP="0068190B">
      <w:pPr>
        <w:tabs>
          <w:tab w:val="right" w:pos="10350"/>
        </w:tabs>
        <w:ind w:left="426"/>
        <w:rPr>
          <w:rFonts w:ascii="Arial" w:eastAsia="Arial" w:hAnsi="Arial" w:cs="Arial"/>
          <w:sz w:val="20"/>
          <w:szCs w:val="20"/>
          <w:lang w:val="en-GB"/>
        </w:rPr>
      </w:pPr>
      <w:r>
        <w:rPr>
          <w:rFonts w:ascii="Arial" w:eastAsia="Arial" w:hAnsi="Arial" w:cs="Arial"/>
          <w:sz w:val="20"/>
          <w:szCs w:val="20"/>
          <w:lang w:val="en-GB"/>
        </w:rPr>
        <w:t>Detailed planning was deferred to the next Committee meeting but prior to then the availability</w:t>
      </w:r>
      <w:r w:rsidR="00CB508E">
        <w:rPr>
          <w:rFonts w:ascii="Arial" w:eastAsia="Arial" w:hAnsi="Arial" w:cs="Arial"/>
          <w:sz w:val="20"/>
          <w:szCs w:val="20"/>
          <w:lang w:val="en-GB"/>
        </w:rPr>
        <w:t xml:space="preserve"> of potential</w:t>
      </w:r>
      <w:r>
        <w:rPr>
          <w:rFonts w:ascii="Arial" w:eastAsia="Arial" w:hAnsi="Arial" w:cs="Arial"/>
          <w:sz w:val="20"/>
          <w:szCs w:val="20"/>
          <w:lang w:val="en-GB"/>
        </w:rPr>
        <w:t xml:space="preserve"> venues would be established. John would contact RGS Springfield and Ian would speak to Nicky about the URC Hall. </w:t>
      </w:r>
    </w:p>
    <w:p w14:paraId="2D5EAC06" w14:textId="565445B3" w:rsidR="00773F93" w:rsidRDefault="00B033B8" w:rsidP="00B7193D">
      <w:pPr>
        <w:tabs>
          <w:tab w:val="right" w:pos="10348"/>
        </w:tabs>
        <w:ind w:left="426"/>
        <w:rPr>
          <w:rFonts w:ascii="Arial" w:eastAsia="Arial" w:hAnsi="Arial" w:cs="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John Ball</w:t>
      </w:r>
      <w:r w:rsidR="0068190B">
        <w:rPr>
          <w:rFonts w:ascii="Arial" w:hAnsi="Arial"/>
          <w:b/>
          <w:sz w:val="20"/>
          <w:szCs w:val="20"/>
          <w:lang w:val="en-GB"/>
        </w:rPr>
        <w:t xml:space="preserve"> &amp; Ian Terry</w:t>
      </w:r>
    </w:p>
    <w:p w14:paraId="58FC0C00" w14:textId="77777777" w:rsidR="007A4709" w:rsidRDefault="007A4709" w:rsidP="007A4709">
      <w:pPr>
        <w:tabs>
          <w:tab w:val="left" w:pos="720"/>
        </w:tabs>
        <w:ind w:left="393"/>
        <w:rPr>
          <w:rFonts w:ascii="Arial Bold"/>
          <w:sz w:val="20"/>
          <w:szCs w:val="20"/>
          <w:u w:val="single"/>
          <w:lang w:val="en-GB"/>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lastRenderedPageBreak/>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3BA82E11" w:rsidR="00655584" w:rsidRDefault="00CD6B79" w:rsidP="000A6049">
      <w:pPr>
        <w:ind w:left="426"/>
        <w:rPr>
          <w:rFonts w:ascii="Arial" w:hAnsi="Arial"/>
          <w:b/>
          <w:sz w:val="20"/>
          <w:szCs w:val="20"/>
          <w:lang w:val="en-GB"/>
        </w:rPr>
      </w:pPr>
      <w:r>
        <w:rPr>
          <w:rFonts w:ascii="Arial" w:hAnsi="Arial"/>
          <w:b/>
          <w:sz w:val="20"/>
          <w:szCs w:val="20"/>
          <w:lang w:val="en-GB"/>
        </w:rPr>
        <w:t>11</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171C14D9" w14:textId="77777777" w:rsidR="00CA4B73" w:rsidRDefault="00CA4B73" w:rsidP="000A6049">
      <w:pPr>
        <w:ind w:left="426"/>
        <w:rPr>
          <w:rFonts w:ascii="Arial" w:hAnsi="Arial"/>
          <w:b/>
          <w:sz w:val="20"/>
          <w:szCs w:val="20"/>
          <w:lang w:val="en-GB"/>
        </w:rPr>
      </w:pPr>
    </w:p>
    <w:p w14:paraId="672AA35B" w14:textId="7618D6A0" w:rsidR="00914B4F" w:rsidRDefault="00914B4F"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The</w:t>
      </w:r>
      <w:r w:rsidR="00CB508E">
        <w:rPr>
          <w:rFonts w:ascii="Arial" w:eastAsia="Arial" w:hAnsi="Arial" w:cs="Arial"/>
          <w:sz w:val="20"/>
          <w:szCs w:val="20"/>
          <w:lang w:val="en-GB"/>
        </w:rPr>
        <w:t>re had still not been a decision</w:t>
      </w:r>
      <w:r>
        <w:rPr>
          <w:rFonts w:ascii="Arial" w:eastAsia="Arial" w:hAnsi="Arial" w:cs="Arial"/>
          <w:sz w:val="20"/>
          <w:szCs w:val="20"/>
          <w:lang w:val="en-GB"/>
        </w:rPr>
        <w:t xml:space="preserve"> on the proposed</w:t>
      </w:r>
      <w:r w:rsidR="006A67E7">
        <w:rPr>
          <w:rFonts w:ascii="Arial" w:eastAsia="Arial" w:hAnsi="Arial" w:cs="Arial"/>
          <w:sz w:val="20"/>
          <w:szCs w:val="20"/>
          <w:lang w:val="en-GB"/>
        </w:rPr>
        <w:t xml:space="preserve"> </w:t>
      </w:r>
      <w:r>
        <w:rPr>
          <w:rFonts w:ascii="Arial" w:eastAsia="Arial" w:hAnsi="Arial" w:cs="Arial"/>
          <w:sz w:val="20"/>
          <w:szCs w:val="20"/>
          <w:lang w:val="en-GB"/>
        </w:rPr>
        <w:t xml:space="preserve">kitchen </w:t>
      </w:r>
      <w:r w:rsidR="00CB508E">
        <w:rPr>
          <w:rFonts w:ascii="Arial" w:eastAsia="Arial" w:hAnsi="Arial" w:cs="Arial"/>
          <w:sz w:val="20"/>
          <w:szCs w:val="20"/>
          <w:lang w:val="en-GB"/>
        </w:rPr>
        <w:t>extension at 52BS</w:t>
      </w:r>
      <w:r>
        <w:rPr>
          <w:rFonts w:ascii="Arial" w:eastAsia="Arial" w:hAnsi="Arial" w:cs="Arial"/>
          <w:sz w:val="20"/>
          <w:szCs w:val="20"/>
          <w:lang w:val="en-GB"/>
        </w:rPr>
        <w:t xml:space="preserve">. </w:t>
      </w:r>
    </w:p>
    <w:p w14:paraId="1304035C" w14:textId="77777777" w:rsidR="003C63C3" w:rsidRDefault="003C63C3" w:rsidP="004F7A99">
      <w:pPr>
        <w:tabs>
          <w:tab w:val="right" w:pos="10350"/>
        </w:tabs>
        <w:ind w:left="426"/>
        <w:rPr>
          <w:rFonts w:ascii="Arial" w:eastAsia="Arial" w:hAnsi="Arial" w:cs="Arial"/>
          <w:sz w:val="20"/>
          <w:szCs w:val="20"/>
          <w:lang w:val="en-GB"/>
        </w:rPr>
      </w:pPr>
    </w:p>
    <w:p w14:paraId="2382D804" w14:textId="428F5FF8" w:rsidR="00CA4B73" w:rsidRDefault="00CB508E"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There had</w:t>
      </w:r>
      <w:r w:rsidR="003C63C3">
        <w:rPr>
          <w:rFonts w:ascii="Arial" w:eastAsia="Arial" w:hAnsi="Arial" w:cs="Arial"/>
          <w:sz w:val="20"/>
          <w:szCs w:val="20"/>
          <w:lang w:val="en-GB"/>
        </w:rPr>
        <w:t xml:space="preserve"> been a recent application for a</w:t>
      </w:r>
      <w:r>
        <w:rPr>
          <w:rFonts w:ascii="Arial" w:eastAsia="Arial" w:hAnsi="Arial" w:cs="Arial"/>
          <w:sz w:val="20"/>
          <w:szCs w:val="20"/>
          <w:lang w:val="en-GB"/>
        </w:rPr>
        <w:t>n</w:t>
      </w:r>
      <w:r w:rsidR="003C63C3">
        <w:rPr>
          <w:rFonts w:ascii="Arial" w:eastAsia="Arial" w:hAnsi="Arial" w:cs="Arial"/>
          <w:sz w:val="20"/>
          <w:szCs w:val="20"/>
          <w:lang w:val="en-GB"/>
        </w:rPr>
        <w:t xml:space="preserve"> extension at </w:t>
      </w:r>
      <w:r>
        <w:rPr>
          <w:rFonts w:ascii="Arial" w:eastAsia="Arial" w:hAnsi="Arial" w:cs="Arial"/>
          <w:sz w:val="20"/>
          <w:szCs w:val="20"/>
          <w:lang w:val="en-GB"/>
        </w:rPr>
        <w:t>7</w:t>
      </w:r>
      <w:r w:rsidR="003C63C3">
        <w:rPr>
          <w:rFonts w:ascii="Arial" w:eastAsia="Arial" w:hAnsi="Arial" w:cs="Arial"/>
          <w:sz w:val="20"/>
          <w:szCs w:val="20"/>
          <w:lang w:val="en-GB"/>
        </w:rPr>
        <w:t>BS</w:t>
      </w:r>
      <w:r>
        <w:rPr>
          <w:rFonts w:ascii="Arial" w:eastAsia="Arial" w:hAnsi="Arial" w:cs="Arial"/>
          <w:sz w:val="20"/>
          <w:szCs w:val="20"/>
          <w:lang w:val="en-GB"/>
        </w:rPr>
        <w:t>, open for consultation until 6 October</w:t>
      </w:r>
      <w:r w:rsidR="003C63C3">
        <w:rPr>
          <w:rFonts w:ascii="Arial" w:eastAsia="Arial" w:hAnsi="Arial" w:cs="Arial"/>
          <w:sz w:val="20"/>
          <w:szCs w:val="20"/>
          <w:lang w:val="en-GB"/>
        </w:rPr>
        <w:t xml:space="preserve">. This was </w:t>
      </w:r>
      <w:r>
        <w:rPr>
          <w:rFonts w:ascii="Arial" w:eastAsia="Arial" w:hAnsi="Arial" w:cs="Arial"/>
          <w:sz w:val="20"/>
          <w:szCs w:val="20"/>
          <w:lang w:val="en-GB"/>
        </w:rPr>
        <w:t xml:space="preserve">designed to provide additional ground floor living space. </w:t>
      </w:r>
    </w:p>
    <w:p w14:paraId="0FCE0E66" w14:textId="77777777" w:rsidR="003D3DA4" w:rsidRDefault="003D3DA4" w:rsidP="004F7A99">
      <w:pPr>
        <w:tabs>
          <w:tab w:val="right" w:pos="10350"/>
        </w:tabs>
        <w:ind w:left="426"/>
        <w:rPr>
          <w:rFonts w:ascii="Arial" w:eastAsia="Arial" w:hAnsi="Arial" w:cs="Arial"/>
          <w:sz w:val="20"/>
          <w:szCs w:val="20"/>
          <w:lang w:val="en-GB"/>
        </w:rPr>
      </w:pPr>
    </w:p>
    <w:p w14:paraId="50932062" w14:textId="0A41C8D9" w:rsidR="00655584" w:rsidRDefault="00CD6B79" w:rsidP="00015B0C">
      <w:pPr>
        <w:tabs>
          <w:tab w:val="num" w:pos="393"/>
        </w:tabs>
        <w:ind w:left="426"/>
        <w:rPr>
          <w:rFonts w:ascii="Arial" w:hAnsi="Arial"/>
          <w:b/>
          <w:sz w:val="20"/>
          <w:szCs w:val="20"/>
          <w:lang w:val="en-GB"/>
        </w:rPr>
      </w:pPr>
      <w:r>
        <w:rPr>
          <w:rFonts w:ascii="Arial" w:hAnsi="Arial"/>
          <w:b/>
          <w:sz w:val="20"/>
          <w:szCs w:val="20"/>
          <w:lang w:val="en-GB"/>
        </w:rPr>
        <w:t>11</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44AD7D36" w14:textId="77777777" w:rsidR="003C63C3" w:rsidRDefault="003C63C3" w:rsidP="00015B0C">
      <w:pPr>
        <w:tabs>
          <w:tab w:val="num" w:pos="393"/>
        </w:tabs>
        <w:ind w:left="426"/>
        <w:rPr>
          <w:rFonts w:ascii="Arial" w:hAnsi="Arial"/>
          <w:b/>
          <w:sz w:val="20"/>
          <w:szCs w:val="20"/>
          <w:lang w:val="en-GB"/>
        </w:rPr>
      </w:pPr>
    </w:p>
    <w:p w14:paraId="33164795" w14:textId="0AD6793D" w:rsidR="00CB508E" w:rsidRDefault="00CB508E" w:rsidP="00295DD7">
      <w:pPr>
        <w:tabs>
          <w:tab w:val="right" w:pos="10350"/>
        </w:tabs>
        <w:ind w:left="426"/>
        <w:rPr>
          <w:rFonts w:ascii="Arial" w:eastAsia="Arial" w:hAnsi="Arial" w:cs="Arial"/>
          <w:sz w:val="20"/>
          <w:szCs w:val="20"/>
          <w:lang w:val="en-GB"/>
        </w:rPr>
      </w:pPr>
      <w:r>
        <w:rPr>
          <w:rFonts w:ascii="Arial" w:eastAsia="Arial" w:hAnsi="Arial" w:cs="Arial"/>
          <w:sz w:val="20"/>
          <w:szCs w:val="20"/>
          <w:lang w:val="en-GB"/>
        </w:rPr>
        <w:t>It was noted that due to the current closure of Back Lane South</w:t>
      </w:r>
      <w:r w:rsidR="00BB6B90">
        <w:rPr>
          <w:rFonts w:ascii="Arial" w:eastAsia="Arial" w:hAnsi="Arial" w:cs="Arial"/>
          <w:sz w:val="20"/>
          <w:szCs w:val="20"/>
          <w:lang w:val="en-GB"/>
        </w:rPr>
        <w:t xml:space="preserve"> for sewer repairs</w:t>
      </w:r>
      <w:r>
        <w:rPr>
          <w:rFonts w:ascii="Arial" w:eastAsia="Arial" w:hAnsi="Arial" w:cs="Arial"/>
          <w:sz w:val="20"/>
          <w:szCs w:val="20"/>
          <w:lang w:val="en-GB"/>
        </w:rPr>
        <w:t>, there had been a welcome absence of noise from cars being driven at speed in the Lane.</w:t>
      </w:r>
    </w:p>
    <w:p w14:paraId="353D0E89" w14:textId="77777777" w:rsidR="00CB508E" w:rsidRDefault="00CB508E" w:rsidP="00295DD7">
      <w:pPr>
        <w:tabs>
          <w:tab w:val="right" w:pos="10350"/>
        </w:tabs>
        <w:ind w:left="426"/>
        <w:rPr>
          <w:rFonts w:ascii="Arial" w:eastAsia="Arial" w:hAnsi="Arial" w:cs="Arial"/>
          <w:sz w:val="20"/>
          <w:szCs w:val="20"/>
          <w:lang w:val="en-GB"/>
        </w:rPr>
      </w:pPr>
    </w:p>
    <w:p w14:paraId="69BF087C" w14:textId="72077112" w:rsidR="006A67E7" w:rsidRDefault="00CB508E" w:rsidP="00295DD7">
      <w:pPr>
        <w:tabs>
          <w:tab w:val="right" w:pos="10350"/>
        </w:tabs>
        <w:ind w:left="426"/>
        <w:rPr>
          <w:rFonts w:ascii="Arial" w:eastAsia="Arial" w:hAnsi="Arial" w:cs="Arial"/>
          <w:sz w:val="20"/>
          <w:szCs w:val="20"/>
          <w:lang w:val="en-GB"/>
        </w:rPr>
      </w:pPr>
      <w:r>
        <w:rPr>
          <w:rFonts w:ascii="Arial" w:eastAsia="Arial" w:hAnsi="Arial" w:cs="Arial"/>
          <w:sz w:val="20"/>
          <w:szCs w:val="20"/>
          <w:lang w:val="en-GB"/>
        </w:rPr>
        <w:t>On</w:t>
      </w:r>
      <w:r w:rsidR="006A67E7">
        <w:rPr>
          <w:rFonts w:ascii="Arial" w:eastAsia="Arial" w:hAnsi="Arial" w:cs="Arial"/>
          <w:sz w:val="20"/>
          <w:szCs w:val="20"/>
          <w:lang w:val="en-GB"/>
        </w:rPr>
        <w:t xml:space="preserve"> the proposed gas main works in the Square which were not carried out</w:t>
      </w:r>
      <w:r w:rsidR="002C2599">
        <w:rPr>
          <w:rFonts w:ascii="Arial" w:eastAsia="Arial" w:hAnsi="Arial" w:cs="Arial"/>
          <w:sz w:val="20"/>
          <w:szCs w:val="20"/>
          <w:lang w:val="en-GB"/>
        </w:rPr>
        <w:t xml:space="preserve"> as planned </w:t>
      </w:r>
      <w:r w:rsidR="006A67E7">
        <w:rPr>
          <w:rFonts w:ascii="Arial" w:eastAsia="Arial" w:hAnsi="Arial" w:cs="Arial"/>
          <w:sz w:val="20"/>
          <w:szCs w:val="20"/>
          <w:lang w:val="en-GB"/>
        </w:rPr>
        <w:t>in February</w:t>
      </w:r>
      <w:r>
        <w:rPr>
          <w:rFonts w:ascii="Arial" w:eastAsia="Arial" w:hAnsi="Arial" w:cs="Arial"/>
          <w:sz w:val="20"/>
          <w:szCs w:val="20"/>
          <w:lang w:val="en-GB"/>
        </w:rPr>
        <w:t>, the new</w:t>
      </w:r>
      <w:r w:rsidR="006A67E7">
        <w:rPr>
          <w:rFonts w:ascii="Arial" w:eastAsia="Arial" w:hAnsi="Arial" w:cs="Arial"/>
          <w:sz w:val="20"/>
          <w:szCs w:val="20"/>
          <w:lang w:val="en-GB"/>
        </w:rPr>
        <w:t xml:space="preserve"> contractor</w:t>
      </w:r>
      <w:r>
        <w:rPr>
          <w:rFonts w:ascii="Arial" w:eastAsia="Arial" w:hAnsi="Arial" w:cs="Arial"/>
          <w:sz w:val="20"/>
          <w:szCs w:val="20"/>
          <w:lang w:val="en-GB"/>
        </w:rPr>
        <w:t>, Cadent, ha</w:t>
      </w:r>
      <w:r w:rsidR="00BB6B90">
        <w:rPr>
          <w:rFonts w:ascii="Arial" w:eastAsia="Arial" w:hAnsi="Arial" w:cs="Arial"/>
          <w:sz w:val="20"/>
          <w:szCs w:val="20"/>
          <w:lang w:val="en-GB"/>
        </w:rPr>
        <w:t>s</w:t>
      </w:r>
      <w:r>
        <w:rPr>
          <w:rFonts w:ascii="Arial" w:eastAsia="Arial" w:hAnsi="Arial" w:cs="Arial"/>
          <w:sz w:val="20"/>
          <w:szCs w:val="20"/>
          <w:lang w:val="en-GB"/>
        </w:rPr>
        <w:t xml:space="preserve"> no plans to carry out the works in the next </w:t>
      </w:r>
      <w:r w:rsidR="00BB6B90">
        <w:rPr>
          <w:rFonts w:ascii="Arial" w:eastAsia="Arial" w:hAnsi="Arial" w:cs="Arial"/>
          <w:sz w:val="20"/>
          <w:szCs w:val="20"/>
          <w:lang w:val="en-GB"/>
        </w:rPr>
        <w:t>12 months</w:t>
      </w:r>
      <w:r>
        <w:rPr>
          <w:rFonts w:ascii="Arial" w:eastAsia="Arial" w:hAnsi="Arial" w:cs="Arial"/>
          <w:sz w:val="20"/>
          <w:szCs w:val="20"/>
          <w:lang w:val="en-GB"/>
        </w:rPr>
        <w:t>.</w:t>
      </w:r>
    </w:p>
    <w:p w14:paraId="2CE9398E" w14:textId="77777777" w:rsidR="006A67E7" w:rsidRPr="00295DD7" w:rsidRDefault="006A67E7" w:rsidP="00295DD7">
      <w:pPr>
        <w:tabs>
          <w:tab w:val="right" w:pos="10350"/>
        </w:tabs>
        <w:ind w:left="426"/>
        <w:rPr>
          <w:rFonts w:ascii="Arial" w:eastAsia="Arial" w:hAnsi="Arial" w:cs="Arial"/>
          <w:sz w:val="20"/>
          <w:szCs w:val="20"/>
          <w:lang w:val="en-GB"/>
        </w:rPr>
      </w:pPr>
    </w:p>
    <w:p w14:paraId="50E84913" w14:textId="0571FBE7" w:rsidR="00B2031B" w:rsidRDefault="00CD6B7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11</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8B5818A" w14:textId="77777777" w:rsidR="00073D76" w:rsidRDefault="00073D76" w:rsidP="000A6049">
      <w:pPr>
        <w:ind w:left="426"/>
        <w:rPr>
          <w:rFonts w:ascii="Arial" w:eastAsia="Arial Bold" w:hAnsi="Arial" w:cs="Arial Bold"/>
          <w:b/>
          <w:sz w:val="20"/>
          <w:szCs w:val="20"/>
          <w:lang w:val="en-GB"/>
        </w:rPr>
      </w:pPr>
    </w:p>
    <w:p w14:paraId="7A48393D" w14:textId="11617CAC" w:rsidR="0021660B" w:rsidRDefault="00CB508E" w:rsidP="00510D79">
      <w:pPr>
        <w:tabs>
          <w:tab w:val="right" w:pos="10350"/>
        </w:tabs>
        <w:ind w:left="426"/>
        <w:rPr>
          <w:rFonts w:ascii="Arial" w:hAnsi="Arial"/>
          <w:sz w:val="20"/>
          <w:szCs w:val="20"/>
          <w:lang w:val="en-GB"/>
        </w:rPr>
      </w:pPr>
      <w:r>
        <w:rPr>
          <w:rFonts w:ascii="Arial" w:eastAsia="Arial" w:hAnsi="Arial" w:cs="Arial"/>
          <w:sz w:val="20"/>
          <w:szCs w:val="20"/>
          <w:lang w:val="en-GB"/>
        </w:rPr>
        <w:t>There had an incident of car vandalism in the past month, which had been attributed to a bag being left on display in the vehicle</w:t>
      </w:r>
      <w:r w:rsidR="002516C4">
        <w:rPr>
          <w:rFonts w:ascii="Arial" w:eastAsia="Arial" w:hAnsi="Arial" w:cs="Arial"/>
          <w:sz w:val="20"/>
          <w:szCs w:val="20"/>
          <w:lang w:val="en-GB"/>
        </w:rPr>
        <w:t>.</w:t>
      </w:r>
    </w:p>
    <w:p w14:paraId="61470003" w14:textId="77777777" w:rsidR="002516C4" w:rsidRDefault="002516C4" w:rsidP="000A6049">
      <w:pPr>
        <w:ind w:left="426"/>
        <w:rPr>
          <w:rFonts w:ascii="Arial" w:eastAsia="Arial Bold" w:hAnsi="Arial" w:cs="Arial Bold"/>
          <w:b/>
          <w:sz w:val="20"/>
          <w:szCs w:val="20"/>
          <w:lang w:val="en-GB"/>
        </w:rPr>
      </w:pPr>
    </w:p>
    <w:p w14:paraId="40B8C61C" w14:textId="34530687" w:rsidR="00953CC9" w:rsidRDefault="00CD6B7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11</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73C3D68D" w14:textId="77777777" w:rsidR="00A05888" w:rsidRDefault="00A05888" w:rsidP="000A6049">
      <w:pPr>
        <w:ind w:left="426"/>
        <w:rPr>
          <w:rFonts w:ascii="Arial" w:eastAsia="Arial Bold" w:hAnsi="Arial" w:cs="Arial Bold"/>
          <w:b/>
          <w:sz w:val="20"/>
          <w:szCs w:val="20"/>
          <w:lang w:val="en-GB"/>
        </w:rPr>
      </w:pPr>
    </w:p>
    <w:p w14:paraId="0A133ACF" w14:textId="05A5AA7E" w:rsidR="001A753B" w:rsidRDefault="00CB508E" w:rsidP="001A753B">
      <w:pPr>
        <w:ind w:left="426"/>
        <w:rPr>
          <w:rFonts w:ascii="Arial" w:eastAsia="Arial" w:hAnsi="Arial" w:cs="Arial"/>
          <w:b/>
          <w:sz w:val="20"/>
          <w:szCs w:val="20"/>
          <w:lang w:val="en-GB"/>
        </w:rPr>
      </w:pPr>
      <w:r>
        <w:rPr>
          <w:rFonts w:ascii="Arial" w:eastAsia="Arial Bold" w:hAnsi="Arial" w:cs="Arial Bold"/>
          <w:sz w:val="20"/>
          <w:szCs w:val="20"/>
          <w:lang w:val="en-GB"/>
        </w:rPr>
        <w:t>T</w:t>
      </w:r>
      <w:r w:rsidR="006D03A1">
        <w:rPr>
          <w:rFonts w:ascii="Arial" w:eastAsia="Arial Bold" w:hAnsi="Arial" w:cs="Arial Bold"/>
          <w:sz w:val="20"/>
          <w:szCs w:val="20"/>
          <w:lang w:val="en-GB"/>
        </w:rPr>
        <w:t>he Summer Party</w:t>
      </w:r>
      <w:r>
        <w:rPr>
          <w:rFonts w:ascii="Arial" w:eastAsia="Arial Bold" w:hAnsi="Arial" w:cs="Arial Bold"/>
          <w:sz w:val="20"/>
          <w:szCs w:val="20"/>
          <w:lang w:val="en-GB"/>
        </w:rPr>
        <w:t xml:space="preserve"> had been held on </w:t>
      </w:r>
      <w:r w:rsidR="001A753B">
        <w:rPr>
          <w:rFonts w:ascii="Arial" w:eastAsia="Arial Bold" w:hAnsi="Arial" w:cs="Arial Bold"/>
          <w:sz w:val="20"/>
          <w:szCs w:val="20"/>
          <w:lang w:val="en-GB"/>
        </w:rPr>
        <w:t>6 August. Due to windy weather</w:t>
      </w:r>
      <w:r w:rsidR="00510D79">
        <w:rPr>
          <w:rFonts w:ascii="Arial" w:eastAsia="Arial Bold" w:hAnsi="Arial" w:cs="Arial Bold"/>
          <w:sz w:val="20"/>
          <w:szCs w:val="20"/>
          <w:lang w:val="en-GB"/>
        </w:rPr>
        <w:t>,</w:t>
      </w:r>
      <w:r w:rsidR="001A753B">
        <w:rPr>
          <w:rFonts w:ascii="Arial" w:eastAsia="Arial Bold" w:hAnsi="Arial" w:cs="Arial Bold"/>
          <w:sz w:val="20"/>
          <w:szCs w:val="20"/>
          <w:lang w:val="en-GB"/>
        </w:rPr>
        <w:t xml:space="preserve"> the party had been re-located from garden gazebos to the URC Hall but it had still been a very successful evening.</w:t>
      </w:r>
    </w:p>
    <w:p w14:paraId="7AAF87AE" w14:textId="77777777" w:rsidR="002516C4" w:rsidRDefault="002516C4" w:rsidP="00F41EF8">
      <w:pPr>
        <w:ind w:firstLine="426"/>
        <w:rPr>
          <w:rFonts w:ascii="Arial" w:eastAsia="Arial Bold" w:hAnsi="Arial" w:cs="Arial Bold"/>
          <w:b/>
          <w:sz w:val="20"/>
          <w:szCs w:val="20"/>
          <w:lang w:val="en-GB"/>
        </w:rPr>
      </w:pPr>
    </w:p>
    <w:p w14:paraId="66166A57" w14:textId="36E036C5" w:rsidR="00953CC9" w:rsidRPr="00DB1D04" w:rsidRDefault="00CD6B79"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11</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2050F7BB" w14:textId="3F8A5F44" w:rsidR="002516C4" w:rsidRDefault="00552E57" w:rsidP="00042DC3">
      <w:pPr>
        <w:tabs>
          <w:tab w:val="right" w:pos="10440"/>
        </w:tabs>
        <w:ind w:left="426"/>
        <w:rPr>
          <w:rFonts w:ascii="Arial" w:hAnsi="Arial"/>
          <w:sz w:val="20"/>
          <w:szCs w:val="20"/>
          <w:lang w:val="en-GB"/>
        </w:rPr>
      </w:pPr>
      <w:r>
        <w:rPr>
          <w:rFonts w:ascii="Arial" w:hAnsi="Arial"/>
          <w:sz w:val="20"/>
          <w:szCs w:val="20"/>
          <w:lang w:val="en-GB"/>
        </w:rPr>
        <w:t>Welcome Pack</w:t>
      </w:r>
      <w:r w:rsidR="001A753B">
        <w:rPr>
          <w:rFonts w:ascii="Arial" w:hAnsi="Arial"/>
          <w:sz w:val="20"/>
          <w:szCs w:val="20"/>
          <w:lang w:val="en-GB"/>
        </w:rPr>
        <w:t>s had been provided to</w:t>
      </w:r>
      <w:r w:rsidR="002516C4">
        <w:rPr>
          <w:rFonts w:ascii="Arial" w:hAnsi="Arial"/>
          <w:sz w:val="20"/>
          <w:szCs w:val="20"/>
          <w:lang w:val="en-GB"/>
        </w:rPr>
        <w:t xml:space="preserve"> new residents at </w:t>
      </w:r>
      <w:r w:rsidR="001A753B">
        <w:rPr>
          <w:rFonts w:ascii="Arial" w:hAnsi="Arial"/>
          <w:sz w:val="20"/>
          <w:szCs w:val="20"/>
          <w:lang w:val="en-GB"/>
        </w:rPr>
        <w:t>8AT and 18AT, who had arrived in the past few months. Ella</w:t>
      </w:r>
      <w:r w:rsidR="002516C4">
        <w:rPr>
          <w:rFonts w:ascii="Arial" w:hAnsi="Arial"/>
          <w:sz w:val="20"/>
          <w:szCs w:val="20"/>
          <w:lang w:val="en-GB"/>
        </w:rPr>
        <w:t xml:space="preserve"> confirmed that the new residents at</w:t>
      </w:r>
      <w:r w:rsidR="001A753B">
        <w:rPr>
          <w:rFonts w:ascii="Arial" w:hAnsi="Arial"/>
          <w:sz w:val="20"/>
          <w:szCs w:val="20"/>
          <w:lang w:val="en-GB"/>
        </w:rPr>
        <w:t xml:space="preserve"> 14BS</w:t>
      </w:r>
      <w:r w:rsidR="002516C4">
        <w:rPr>
          <w:rFonts w:ascii="Arial" w:hAnsi="Arial"/>
          <w:sz w:val="20"/>
          <w:szCs w:val="20"/>
          <w:lang w:val="en-GB"/>
        </w:rPr>
        <w:t xml:space="preserve"> </w:t>
      </w:r>
      <w:r w:rsidR="001A753B">
        <w:rPr>
          <w:rFonts w:ascii="Arial" w:hAnsi="Arial"/>
          <w:sz w:val="20"/>
          <w:szCs w:val="20"/>
          <w:lang w:val="en-GB"/>
        </w:rPr>
        <w:t xml:space="preserve">and 52BS had also been provided with </w:t>
      </w:r>
      <w:r w:rsidR="002516C4">
        <w:rPr>
          <w:rFonts w:ascii="Arial" w:hAnsi="Arial"/>
          <w:sz w:val="20"/>
          <w:szCs w:val="20"/>
          <w:lang w:val="en-GB"/>
        </w:rPr>
        <w:t>Pack</w:t>
      </w:r>
      <w:r w:rsidR="001A753B">
        <w:rPr>
          <w:rFonts w:ascii="Arial" w:hAnsi="Arial"/>
          <w:sz w:val="20"/>
          <w:szCs w:val="20"/>
          <w:lang w:val="en-GB"/>
        </w:rPr>
        <w:t>s</w:t>
      </w:r>
      <w:r w:rsidR="002516C4">
        <w:rPr>
          <w:rFonts w:ascii="Arial" w:hAnsi="Arial"/>
          <w:sz w:val="20"/>
          <w:szCs w:val="20"/>
          <w:lang w:val="en-GB"/>
        </w:rPr>
        <w:t xml:space="preserve">. </w:t>
      </w:r>
    </w:p>
    <w:p w14:paraId="400491B0" w14:textId="4DC91EFB" w:rsidR="00DE64C2" w:rsidRDefault="00B14780" w:rsidP="00B7193D">
      <w:pPr>
        <w:tabs>
          <w:tab w:val="right" w:pos="10348"/>
        </w:tabs>
        <w:ind w:left="426" w:right="-11"/>
        <w:rPr>
          <w:rFonts w:ascii="Arial" w:hAnsi="Arial"/>
          <w:sz w:val="20"/>
          <w:szCs w:val="20"/>
          <w:lang w:val="en-GB"/>
        </w:rPr>
      </w:pPr>
      <w:r>
        <w:rPr>
          <w:rFonts w:ascii="Arial" w:eastAsia="Arial" w:hAnsi="Arial" w:cs="Arial"/>
          <w:b/>
          <w:sz w:val="20"/>
          <w:szCs w:val="20"/>
          <w:lang w:val="en-GB"/>
        </w:rPr>
        <w:tab/>
      </w:r>
      <w:r w:rsidR="00C24BD2">
        <w:rPr>
          <w:rFonts w:ascii="Arial" w:eastAsia="Arial" w:hAnsi="Arial" w:cs="Arial"/>
          <w:b/>
          <w:sz w:val="20"/>
          <w:szCs w:val="20"/>
          <w:lang w:val="en-GB"/>
        </w:rPr>
        <w:t xml:space="preserve">   </w:t>
      </w:r>
    </w:p>
    <w:p w14:paraId="0A55E67B" w14:textId="2C9D03C8" w:rsidR="00953CC9" w:rsidRDefault="00CD6B79"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11</w:t>
      </w:r>
      <w:r w:rsidR="00085DC6">
        <w:rPr>
          <w:rFonts w:ascii="Arial" w:eastAsia="Arial Bold" w:hAnsi="Arial" w:cs="Arial Bold"/>
          <w:b/>
          <w:sz w:val="20"/>
          <w:szCs w:val="20"/>
          <w:lang w:val="en-GB"/>
        </w:rPr>
        <w:t xml:space="preserve">.6 Finance </w:t>
      </w:r>
    </w:p>
    <w:p w14:paraId="1C77B27C" w14:textId="77777777" w:rsidR="0099616D" w:rsidRPr="00DB1D04" w:rsidRDefault="0099616D" w:rsidP="0038527D">
      <w:pPr>
        <w:ind w:left="426"/>
        <w:rPr>
          <w:rFonts w:ascii="Arial" w:eastAsia="Arial Bold" w:hAnsi="Arial" w:cs="Arial Bold"/>
          <w:b/>
          <w:sz w:val="20"/>
          <w:szCs w:val="20"/>
          <w:lang w:val="en-GB"/>
        </w:rPr>
      </w:pPr>
    </w:p>
    <w:p w14:paraId="2F5955F6" w14:textId="3A759616" w:rsidR="00F94434" w:rsidRDefault="00F41EF8" w:rsidP="0038527D">
      <w:pPr>
        <w:tabs>
          <w:tab w:val="right" w:pos="10350"/>
        </w:tabs>
        <w:ind w:left="426"/>
        <w:rPr>
          <w:rFonts w:ascii="Arial" w:eastAsia="Arial" w:hAnsi="Arial" w:cs="Arial"/>
          <w:b/>
          <w:sz w:val="20"/>
          <w:szCs w:val="20"/>
          <w:lang w:val="en-GB"/>
        </w:rPr>
      </w:pPr>
      <w:r>
        <w:rPr>
          <w:rFonts w:ascii="Arial" w:hAnsi="Arial"/>
          <w:sz w:val="20"/>
          <w:szCs w:val="20"/>
          <w:lang w:val="en-GB"/>
        </w:rPr>
        <w:t xml:space="preserve">The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sidR="002516C4">
        <w:rPr>
          <w:rFonts w:ascii="Arial" w:hAnsi="Arial"/>
          <w:sz w:val="20"/>
          <w:szCs w:val="20"/>
          <w:lang w:val="en-GB"/>
        </w:rPr>
        <w:t>2</w:t>
      </w:r>
      <w:r w:rsidR="001A753B">
        <w:rPr>
          <w:rFonts w:ascii="Arial" w:hAnsi="Arial"/>
          <w:sz w:val="20"/>
          <w:szCs w:val="20"/>
          <w:lang w:val="en-GB"/>
        </w:rPr>
        <w:t>61.29</w:t>
      </w:r>
      <w:r w:rsidR="00F94434">
        <w:rPr>
          <w:rFonts w:ascii="Arial" w:hAnsi="Arial"/>
          <w:sz w:val="20"/>
          <w:szCs w:val="20"/>
          <w:lang w:val="en-GB"/>
        </w:rPr>
        <w:t>.</w:t>
      </w:r>
    </w:p>
    <w:p w14:paraId="050FCA05" w14:textId="77777777" w:rsidR="001A753B" w:rsidRDefault="001A753B" w:rsidP="001A753B">
      <w:pPr>
        <w:tabs>
          <w:tab w:val="right" w:pos="10206"/>
        </w:tabs>
        <w:ind w:left="426"/>
        <w:rPr>
          <w:rFonts w:ascii="Arial" w:hAnsi="Arial"/>
          <w:sz w:val="20"/>
          <w:szCs w:val="20"/>
          <w:lang w:val="en-GB"/>
        </w:rPr>
      </w:pPr>
    </w:p>
    <w:p w14:paraId="6A2C6AAF" w14:textId="013F2282" w:rsidR="005C3077" w:rsidRPr="005C3077" w:rsidRDefault="00CD6B79" w:rsidP="0038527D">
      <w:pPr>
        <w:ind w:left="426"/>
        <w:rPr>
          <w:rFonts w:ascii="Arial" w:eastAsia="Arial Bold" w:hAnsi="Arial" w:cs="Arial Bold"/>
          <w:b/>
          <w:sz w:val="20"/>
          <w:szCs w:val="20"/>
          <w:lang w:val="en-GB"/>
        </w:rPr>
      </w:pPr>
      <w:r>
        <w:rPr>
          <w:rFonts w:ascii="Arial" w:hAnsi="Arial"/>
          <w:sz w:val="20"/>
          <w:szCs w:val="20"/>
          <w:lang w:val="en-GB"/>
        </w:rPr>
        <w:t>11</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38527D">
      <w:pPr>
        <w:tabs>
          <w:tab w:val="right" w:pos="10440"/>
        </w:tabs>
        <w:ind w:left="426"/>
        <w:rPr>
          <w:rFonts w:ascii="Arial" w:hAnsi="Arial"/>
          <w:sz w:val="20"/>
          <w:szCs w:val="20"/>
          <w:lang w:val="en-GB"/>
        </w:rPr>
      </w:pPr>
    </w:p>
    <w:p w14:paraId="456270EC" w14:textId="3738CCFD" w:rsidR="0038527D" w:rsidRDefault="00773F93" w:rsidP="0038527D">
      <w:pPr>
        <w:tabs>
          <w:tab w:val="right" w:pos="10440"/>
        </w:tabs>
        <w:ind w:left="426"/>
        <w:rPr>
          <w:rFonts w:ascii="Arial" w:hAnsi="Arial"/>
          <w:sz w:val="20"/>
          <w:szCs w:val="20"/>
          <w:lang w:val="en-GB"/>
        </w:rPr>
      </w:pPr>
      <w:r>
        <w:rPr>
          <w:rFonts w:ascii="Arial" w:hAnsi="Arial"/>
          <w:sz w:val="20"/>
          <w:szCs w:val="20"/>
          <w:lang w:val="en-GB"/>
        </w:rPr>
        <w:t>The</w:t>
      </w:r>
      <w:r w:rsidR="001A753B">
        <w:rPr>
          <w:rFonts w:ascii="Arial" w:hAnsi="Arial"/>
          <w:sz w:val="20"/>
          <w:szCs w:val="20"/>
          <w:lang w:val="en-GB"/>
        </w:rPr>
        <w:t xml:space="preserve">re would not be another </w:t>
      </w:r>
      <w:r>
        <w:rPr>
          <w:rFonts w:ascii="Arial" w:hAnsi="Arial"/>
          <w:sz w:val="20"/>
          <w:szCs w:val="20"/>
          <w:lang w:val="en-GB"/>
        </w:rPr>
        <w:t xml:space="preserve">issue </w:t>
      </w:r>
      <w:r w:rsidR="001A753B">
        <w:rPr>
          <w:rFonts w:ascii="Arial" w:hAnsi="Arial"/>
          <w:sz w:val="20"/>
          <w:szCs w:val="20"/>
          <w:lang w:val="en-GB"/>
        </w:rPr>
        <w:t xml:space="preserve">this year but a flyer </w:t>
      </w:r>
      <w:r>
        <w:rPr>
          <w:rFonts w:ascii="Arial" w:hAnsi="Arial"/>
          <w:sz w:val="20"/>
          <w:szCs w:val="20"/>
          <w:lang w:val="en-GB"/>
        </w:rPr>
        <w:t xml:space="preserve">would </w:t>
      </w:r>
      <w:r w:rsidR="001A753B">
        <w:rPr>
          <w:rFonts w:ascii="Arial" w:hAnsi="Arial"/>
          <w:sz w:val="20"/>
          <w:szCs w:val="20"/>
          <w:lang w:val="en-GB"/>
        </w:rPr>
        <w:t xml:space="preserve">be printed and delivered to publicise the AGM and encourage new Committee members. </w:t>
      </w:r>
    </w:p>
    <w:p w14:paraId="4B74D10A" w14:textId="5F99F345" w:rsidR="0014116C" w:rsidRDefault="00CE0D67" w:rsidP="0038527D">
      <w:pPr>
        <w:tabs>
          <w:tab w:val="right" w:pos="10348"/>
        </w:tabs>
        <w:ind w:left="426"/>
        <w:rPr>
          <w:rFonts w:ascii="Arial" w:hAnsi="Arial"/>
          <w:b/>
          <w:sz w:val="20"/>
          <w:szCs w:val="20"/>
          <w:lang w:val="en-GB"/>
        </w:rPr>
      </w:pPr>
      <w:r>
        <w:rPr>
          <w:rFonts w:ascii="Arial" w:hAnsi="Arial"/>
          <w:b/>
          <w:sz w:val="20"/>
          <w:szCs w:val="20"/>
          <w:lang w:val="en-GB"/>
        </w:rPr>
        <w:tab/>
      </w:r>
      <w:r w:rsidR="00F41EF8" w:rsidRPr="00B45CA4">
        <w:rPr>
          <w:rFonts w:ascii="Arial" w:hAnsi="Arial"/>
          <w:b/>
          <w:sz w:val="20"/>
          <w:szCs w:val="20"/>
          <w:lang w:val="en-GB"/>
        </w:rPr>
        <w:t>Action</w:t>
      </w:r>
      <w:r w:rsidR="00F41EF8">
        <w:rPr>
          <w:rFonts w:ascii="Arial" w:hAnsi="Arial"/>
          <w:b/>
          <w:sz w:val="20"/>
          <w:szCs w:val="20"/>
          <w:lang w:val="en-GB"/>
        </w:rPr>
        <w:t>:</w:t>
      </w:r>
      <w:r w:rsidR="00F41EF8" w:rsidRPr="00B45CA4">
        <w:rPr>
          <w:rFonts w:ascii="Arial" w:hAnsi="Arial"/>
          <w:b/>
          <w:sz w:val="20"/>
          <w:szCs w:val="20"/>
          <w:lang w:val="en-GB"/>
        </w:rPr>
        <w:t xml:space="preserve"> </w:t>
      </w:r>
      <w:r w:rsidR="001A753B">
        <w:rPr>
          <w:rFonts w:ascii="Arial" w:hAnsi="Arial"/>
          <w:b/>
          <w:sz w:val="20"/>
          <w:szCs w:val="20"/>
          <w:lang w:val="en-GB"/>
        </w:rPr>
        <w:t>Ian Terry</w:t>
      </w:r>
    </w:p>
    <w:p w14:paraId="2185A020" w14:textId="4443D4CB" w:rsidR="00B56AD8" w:rsidRDefault="00B56AD8" w:rsidP="0038527D">
      <w:pPr>
        <w:tabs>
          <w:tab w:val="right" w:pos="10440"/>
        </w:tabs>
        <w:ind w:left="426"/>
        <w:rPr>
          <w:rFonts w:ascii="Arial" w:hAnsi="Arial"/>
          <w:sz w:val="20"/>
          <w:szCs w:val="20"/>
          <w:lang w:val="en-GB"/>
        </w:rPr>
      </w:pPr>
    </w:p>
    <w:p w14:paraId="3C954113" w14:textId="2F418B1F" w:rsidR="00085DC6" w:rsidRDefault="00CD6B79"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11</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741D043" w14:textId="77777777" w:rsidR="001A753B" w:rsidRDefault="001A753B" w:rsidP="0038527D">
      <w:pPr>
        <w:tabs>
          <w:tab w:val="right" w:pos="10440"/>
        </w:tabs>
        <w:ind w:left="426"/>
        <w:rPr>
          <w:rFonts w:ascii="Arial" w:eastAsia="Arial Bold" w:hAnsi="Arial" w:cs="Arial Bold"/>
          <w:b/>
          <w:sz w:val="20"/>
          <w:szCs w:val="20"/>
          <w:lang w:val="en-GB"/>
        </w:rPr>
      </w:pPr>
    </w:p>
    <w:p w14:paraId="03899EAD" w14:textId="77777777" w:rsidR="001A753B" w:rsidRDefault="001A753B" w:rsidP="001A753B">
      <w:pPr>
        <w:tabs>
          <w:tab w:val="right" w:pos="10206"/>
        </w:tabs>
        <w:ind w:left="426"/>
        <w:rPr>
          <w:rFonts w:ascii="Arial" w:hAnsi="Arial"/>
          <w:sz w:val="20"/>
          <w:szCs w:val="20"/>
          <w:lang w:val="en-GB"/>
        </w:rPr>
      </w:pPr>
      <w:r>
        <w:rPr>
          <w:rFonts w:ascii="Arial" w:hAnsi="Arial"/>
          <w:sz w:val="20"/>
          <w:szCs w:val="20"/>
          <w:lang w:val="en-GB"/>
        </w:rPr>
        <w:t xml:space="preserve">The Estate Agents, Fisher German, were currently the only sponsor of the BSRA website. </w:t>
      </w:r>
    </w:p>
    <w:p w14:paraId="519917EE" w14:textId="77777777" w:rsidR="001A753B" w:rsidRDefault="001A753B" w:rsidP="001A753B">
      <w:pPr>
        <w:tabs>
          <w:tab w:val="right" w:pos="10206"/>
        </w:tabs>
        <w:ind w:left="426"/>
        <w:rPr>
          <w:rFonts w:ascii="Arial" w:hAnsi="Arial"/>
          <w:sz w:val="20"/>
          <w:szCs w:val="20"/>
          <w:lang w:val="en-GB"/>
        </w:rPr>
      </w:pPr>
    </w:p>
    <w:p w14:paraId="7235FF58" w14:textId="4C0B906D" w:rsidR="001A753B" w:rsidRDefault="001A753B" w:rsidP="001A753B">
      <w:pPr>
        <w:tabs>
          <w:tab w:val="right" w:pos="10440"/>
        </w:tabs>
        <w:ind w:left="426"/>
        <w:rPr>
          <w:rFonts w:ascii="Arial" w:hAnsi="Arial"/>
          <w:sz w:val="20"/>
          <w:szCs w:val="20"/>
          <w:lang w:val="en-GB"/>
        </w:rPr>
      </w:pPr>
      <w:r>
        <w:rPr>
          <w:rFonts w:ascii="Arial" w:hAnsi="Arial"/>
          <w:sz w:val="20"/>
          <w:szCs w:val="20"/>
          <w:lang w:val="en-GB"/>
        </w:rPr>
        <w:t>Dom Stokes had expressed interest in sponsorship</w:t>
      </w:r>
      <w:r w:rsidR="00510D79">
        <w:rPr>
          <w:rFonts w:ascii="Arial" w:hAnsi="Arial"/>
          <w:sz w:val="20"/>
          <w:szCs w:val="20"/>
          <w:lang w:val="en-GB"/>
        </w:rPr>
        <w:t xml:space="preserve"> by his new online estate agency business</w:t>
      </w:r>
      <w:r>
        <w:rPr>
          <w:rFonts w:ascii="Arial" w:hAnsi="Arial"/>
          <w:sz w:val="20"/>
          <w:szCs w:val="20"/>
          <w:lang w:val="en-GB"/>
        </w:rPr>
        <w:t xml:space="preserve"> but no firm commitment had yet been received. It was agreed to follow this up with him.</w:t>
      </w:r>
    </w:p>
    <w:p w14:paraId="72B0758B" w14:textId="77777777" w:rsidR="00510D79" w:rsidRPr="005C3077" w:rsidRDefault="00510D79" w:rsidP="001A753B">
      <w:pPr>
        <w:tabs>
          <w:tab w:val="right" w:pos="10440"/>
        </w:tabs>
        <w:ind w:left="426"/>
        <w:rPr>
          <w:rFonts w:ascii="Arial" w:eastAsia="Arial Bold" w:hAnsi="Arial" w:cs="Arial Bold"/>
          <w:b/>
          <w:sz w:val="20"/>
          <w:szCs w:val="20"/>
          <w:lang w:val="en-GB"/>
        </w:rPr>
      </w:pPr>
    </w:p>
    <w:p w14:paraId="56042F6E" w14:textId="769A4E6D" w:rsidR="0039063B" w:rsidRDefault="00BD4BC1" w:rsidP="0038527D">
      <w:pPr>
        <w:tabs>
          <w:tab w:val="right" w:pos="10348"/>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Robin Dallaway</w:t>
      </w:r>
      <w:r w:rsidR="001A753B">
        <w:rPr>
          <w:rFonts w:ascii="Arial" w:hAnsi="Arial"/>
          <w:b/>
          <w:sz w:val="20"/>
          <w:szCs w:val="20"/>
          <w:lang w:val="en-GB"/>
        </w:rPr>
        <w:t xml:space="preserve"> &amp; Carol Inman</w:t>
      </w:r>
    </w:p>
    <w:p w14:paraId="434305C0" w14:textId="77777777" w:rsidR="009436D0" w:rsidRDefault="009436D0" w:rsidP="0038527D">
      <w:pPr>
        <w:tabs>
          <w:tab w:val="right" w:pos="10440"/>
        </w:tabs>
        <w:ind w:left="426"/>
        <w:rPr>
          <w:rFonts w:ascii="Arial" w:hAnsi="Arial"/>
          <w:sz w:val="20"/>
          <w:szCs w:val="20"/>
          <w:lang w:val="en-GB"/>
        </w:rPr>
      </w:pP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6BF20F3" w14:textId="77777777" w:rsidR="006E087A" w:rsidRDefault="006E087A" w:rsidP="00E568E6">
      <w:pPr>
        <w:tabs>
          <w:tab w:val="right" w:pos="10350"/>
        </w:tabs>
        <w:ind w:left="426"/>
        <w:rPr>
          <w:rFonts w:ascii="Arial" w:hAnsi="Arial"/>
          <w:sz w:val="20"/>
          <w:szCs w:val="20"/>
          <w:lang w:val="en-GB"/>
        </w:rPr>
      </w:pPr>
    </w:p>
    <w:p w14:paraId="3BEE0AFC" w14:textId="2289AB37" w:rsidR="00542BC3" w:rsidRDefault="001A753B" w:rsidP="00510D79">
      <w:pPr>
        <w:tabs>
          <w:tab w:val="right" w:pos="10348"/>
        </w:tabs>
        <w:ind w:left="426"/>
        <w:rPr>
          <w:rFonts w:ascii="Arial" w:eastAsia="Arial" w:hAnsi="Arial" w:cs="Arial"/>
          <w:b/>
          <w:sz w:val="20"/>
          <w:szCs w:val="20"/>
          <w:lang w:val="en-GB"/>
        </w:rPr>
      </w:pPr>
      <w:r>
        <w:rPr>
          <w:rFonts w:ascii="Arial" w:hAnsi="Arial"/>
          <w:sz w:val="20"/>
          <w:szCs w:val="20"/>
          <w:lang w:val="en-GB"/>
        </w:rPr>
        <w:t xml:space="preserve">Ann suggested that over the next few years the Committee should address </w:t>
      </w:r>
      <w:r w:rsidR="00BB6B90">
        <w:rPr>
          <w:rFonts w:ascii="Arial" w:hAnsi="Arial"/>
          <w:sz w:val="20"/>
          <w:szCs w:val="20"/>
          <w:lang w:val="en-GB"/>
        </w:rPr>
        <w:t xml:space="preserve">relevant </w:t>
      </w:r>
      <w:bookmarkStart w:id="0" w:name="_GoBack"/>
      <w:bookmarkEnd w:id="0"/>
      <w:r>
        <w:rPr>
          <w:rFonts w:ascii="Arial" w:hAnsi="Arial"/>
          <w:sz w:val="20"/>
          <w:szCs w:val="20"/>
          <w:lang w:val="en-GB"/>
        </w:rPr>
        <w:t>environmental issues such as new heating options and charging points for e-vehicles.</w:t>
      </w:r>
      <w:r w:rsidR="00542BC3">
        <w:rPr>
          <w:rFonts w:ascii="Arial" w:eastAsia="Arial" w:hAnsi="Arial" w:cs="Arial"/>
          <w:b/>
          <w:sz w:val="20"/>
          <w:szCs w:val="20"/>
          <w:lang w:val="en-GB"/>
        </w:rPr>
        <w:tab/>
      </w:r>
    </w:p>
    <w:p w14:paraId="0F78B78C" w14:textId="449B6711"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7BBADB1E"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sidR="00085DC6">
        <w:rPr>
          <w:rFonts w:ascii="Arial Bold"/>
          <w:sz w:val="20"/>
          <w:szCs w:val="20"/>
          <w:u w:val="single"/>
          <w:lang w:val="en-GB"/>
        </w:rPr>
        <w:t xml:space="preserve">events &amp; </w:t>
      </w:r>
      <w:r w:rsidRPr="00820391">
        <w:rPr>
          <w:rFonts w:ascii="Arial Bold"/>
          <w:sz w:val="20"/>
          <w:szCs w:val="20"/>
          <w:u w:val="single"/>
          <w:lang w:val="en-GB"/>
        </w:rPr>
        <w:t>meetings</w:t>
      </w:r>
    </w:p>
    <w:p w14:paraId="48B80B2B" w14:textId="77777777" w:rsidR="00BE42B1" w:rsidRDefault="00BE42B1" w:rsidP="00BE42B1">
      <w:pPr>
        <w:tabs>
          <w:tab w:val="right" w:pos="10350"/>
        </w:tabs>
        <w:ind w:left="426"/>
        <w:rPr>
          <w:rFonts w:ascii="Arial" w:hAnsi="Arial"/>
          <w:b/>
          <w:sz w:val="20"/>
          <w:szCs w:val="20"/>
          <w:lang w:val="en-GB"/>
        </w:rPr>
      </w:pPr>
    </w:p>
    <w:p w14:paraId="061BDA0B" w14:textId="22C10062" w:rsidR="003D1017" w:rsidRDefault="00A1016F" w:rsidP="00BE42B1">
      <w:pPr>
        <w:tabs>
          <w:tab w:val="right" w:pos="10350"/>
        </w:tabs>
        <w:ind w:left="426"/>
        <w:rPr>
          <w:rFonts w:ascii="Arial" w:hAnsi="Arial"/>
          <w:b/>
          <w:sz w:val="20"/>
          <w:szCs w:val="20"/>
          <w:lang w:val="en-GB"/>
        </w:rPr>
      </w:pPr>
      <w:r>
        <w:rPr>
          <w:rFonts w:ascii="Arial" w:hAnsi="Arial"/>
          <w:b/>
          <w:sz w:val="20"/>
          <w:szCs w:val="20"/>
          <w:lang w:val="en-GB"/>
        </w:rPr>
        <w:t>2021</w:t>
      </w:r>
    </w:p>
    <w:p w14:paraId="2467069F" w14:textId="77777777" w:rsidR="00A1016F" w:rsidRDefault="00A1016F" w:rsidP="00BE42B1">
      <w:pPr>
        <w:tabs>
          <w:tab w:val="right" w:pos="10350"/>
        </w:tabs>
        <w:ind w:left="426"/>
        <w:rPr>
          <w:rFonts w:ascii="Arial" w:hAnsi="Arial"/>
          <w:b/>
          <w:sz w:val="20"/>
          <w:szCs w:val="20"/>
          <w:lang w:val="en-GB"/>
        </w:rPr>
      </w:pPr>
    </w:p>
    <w:p w14:paraId="391654B6" w14:textId="72F31F2F" w:rsidR="00BE42B1" w:rsidRPr="002D295C" w:rsidRDefault="00BE42B1" w:rsidP="00BE42B1">
      <w:pPr>
        <w:tabs>
          <w:tab w:val="right" w:pos="10440"/>
        </w:tabs>
        <w:ind w:left="426"/>
        <w:rPr>
          <w:rFonts w:ascii="Arial" w:hAnsi="Arial"/>
          <w:sz w:val="20"/>
          <w:szCs w:val="20"/>
          <w:lang w:val="en-GB"/>
        </w:rPr>
      </w:pPr>
      <w:r w:rsidRPr="002D295C">
        <w:rPr>
          <w:rFonts w:ascii="Arial" w:hAnsi="Arial"/>
          <w:sz w:val="20"/>
          <w:szCs w:val="20"/>
          <w:lang w:val="en-GB"/>
        </w:rPr>
        <w:t xml:space="preserve">Fri </w:t>
      </w:r>
      <w:r>
        <w:rPr>
          <w:rFonts w:ascii="Arial" w:hAnsi="Arial"/>
          <w:sz w:val="20"/>
          <w:szCs w:val="20"/>
          <w:lang w:val="en-GB"/>
        </w:rPr>
        <w:t>1</w:t>
      </w:r>
      <w:r w:rsidR="00A7231F">
        <w:rPr>
          <w:rFonts w:ascii="Arial" w:hAnsi="Arial"/>
          <w:sz w:val="20"/>
          <w:szCs w:val="20"/>
          <w:lang w:val="en-GB"/>
        </w:rPr>
        <w:t>2</w:t>
      </w:r>
      <w:r w:rsidRPr="002D295C">
        <w:rPr>
          <w:rFonts w:ascii="Arial" w:hAnsi="Arial"/>
          <w:sz w:val="20"/>
          <w:szCs w:val="20"/>
          <w:lang w:val="en-GB"/>
        </w:rPr>
        <w:t xml:space="preserve"> Nove</w:t>
      </w:r>
      <w:r>
        <w:rPr>
          <w:rFonts w:ascii="Arial" w:hAnsi="Arial"/>
          <w:sz w:val="20"/>
          <w:szCs w:val="20"/>
          <w:lang w:val="en-GB"/>
        </w:rPr>
        <w:t>mber -</w:t>
      </w:r>
      <w:r w:rsidRPr="002D295C">
        <w:rPr>
          <w:rFonts w:ascii="Arial" w:hAnsi="Arial"/>
          <w:sz w:val="20"/>
          <w:szCs w:val="20"/>
          <w:lang w:val="en-GB"/>
        </w:rPr>
        <w:t xml:space="preserve"> AGM, URC</w:t>
      </w:r>
      <w:r>
        <w:rPr>
          <w:rFonts w:ascii="Arial" w:hAnsi="Arial"/>
          <w:sz w:val="20"/>
          <w:szCs w:val="20"/>
          <w:lang w:val="en-GB"/>
        </w:rPr>
        <w:t>,</w:t>
      </w:r>
      <w:r w:rsidRPr="002D295C">
        <w:rPr>
          <w:rFonts w:ascii="Arial" w:hAnsi="Arial"/>
          <w:sz w:val="20"/>
          <w:szCs w:val="20"/>
          <w:lang w:val="en-GB"/>
        </w:rPr>
        <w:t xml:space="preserve"> Albany Terrace</w:t>
      </w:r>
    </w:p>
    <w:p w14:paraId="787D143D" w14:textId="38088C18" w:rsidR="003D588B" w:rsidRDefault="00BE42B1" w:rsidP="003D588B">
      <w:pPr>
        <w:tabs>
          <w:tab w:val="right" w:pos="10440"/>
        </w:tabs>
        <w:ind w:left="426"/>
        <w:rPr>
          <w:rFonts w:ascii="Arial" w:hAnsi="Arial"/>
          <w:sz w:val="20"/>
          <w:szCs w:val="20"/>
          <w:lang w:val="en-GB"/>
        </w:rPr>
      </w:pPr>
      <w:r w:rsidRPr="002D295C">
        <w:rPr>
          <w:rFonts w:ascii="Arial" w:hAnsi="Arial"/>
          <w:sz w:val="20"/>
          <w:szCs w:val="20"/>
          <w:lang w:val="en-GB"/>
        </w:rPr>
        <w:t>Tue 1</w:t>
      </w:r>
      <w:r w:rsidR="00A7231F">
        <w:rPr>
          <w:rFonts w:ascii="Arial" w:hAnsi="Arial"/>
          <w:sz w:val="20"/>
          <w:szCs w:val="20"/>
          <w:lang w:val="en-GB"/>
        </w:rPr>
        <w:t xml:space="preserve">6 </w:t>
      </w:r>
      <w:r>
        <w:rPr>
          <w:rFonts w:ascii="Arial" w:hAnsi="Arial"/>
          <w:sz w:val="20"/>
          <w:szCs w:val="20"/>
          <w:lang w:val="en-GB"/>
        </w:rPr>
        <w:t>November - Committee m</w:t>
      </w:r>
      <w:r w:rsidR="00A1016F">
        <w:rPr>
          <w:rFonts w:ascii="Arial" w:hAnsi="Arial"/>
          <w:sz w:val="20"/>
          <w:szCs w:val="20"/>
          <w:lang w:val="en-GB"/>
        </w:rPr>
        <w:t>eeting (Venue/Zoom TBC)</w:t>
      </w:r>
    </w:p>
    <w:p w14:paraId="42E0E3C9" w14:textId="31C8610E" w:rsidR="00A7231F" w:rsidRDefault="00F94434" w:rsidP="00A7231F">
      <w:pPr>
        <w:tabs>
          <w:tab w:val="right" w:pos="10350"/>
        </w:tabs>
        <w:ind w:left="426"/>
        <w:rPr>
          <w:rFonts w:ascii="Arial" w:hAnsi="Arial"/>
          <w:sz w:val="20"/>
          <w:szCs w:val="20"/>
          <w:lang w:val="en-GB"/>
        </w:rPr>
      </w:pPr>
      <w:r>
        <w:rPr>
          <w:rFonts w:ascii="Arial" w:hAnsi="Arial"/>
          <w:sz w:val="20"/>
          <w:szCs w:val="20"/>
          <w:lang w:val="en-GB"/>
        </w:rPr>
        <w:t>Sun 12 December -</w:t>
      </w:r>
      <w:r w:rsidR="00992293">
        <w:rPr>
          <w:rFonts w:ascii="Arial" w:hAnsi="Arial"/>
          <w:sz w:val="20"/>
          <w:szCs w:val="20"/>
          <w:lang w:val="en-GB"/>
        </w:rPr>
        <w:t xml:space="preserve"> Christmas Carols p</w:t>
      </w:r>
      <w:r w:rsidR="00A1016F">
        <w:rPr>
          <w:rFonts w:ascii="Arial" w:hAnsi="Arial"/>
          <w:sz w:val="20"/>
          <w:szCs w:val="20"/>
          <w:lang w:val="en-GB"/>
        </w:rPr>
        <w:t>arty (Venue TBC)</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B7193D">
      <w:footerReference w:type="default" r:id="rId9"/>
      <w:pgSz w:w="11900" w:h="16840"/>
      <w:pgMar w:top="576" w:right="843"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9FBED" w14:textId="77777777" w:rsidR="00702328" w:rsidRDefault="00702328">
      <w:r>
        <w:separator/>
      </w:r>
    </w:p>
  </w:endnote>
  <w:endnote w:type="continuationSeparator" w:id="0">
    <w:p w14:paraId="11682350" w14:textId="77777777" w:rsidR="00702328" w:rsidRDefault="0070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493478">
          <w:rPr>
            <w:rFonts w:ascii="Arial" w:hAnsi="Arial" w:cs="Arial"/>
            <w:noProof/>
            <w:sz w:val="20"/>
            <w:szCs w:val="20"/>
          </w:rPr>
          <w:t>4</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CD63F" w14:textId="77777777" w:rsidR="00702328" w:rsidRDefault="00702328">
      <w:r>
        <w:separator/>
      </w:r>
    </w:p>
  </w:footnote>
  <w:footnote w:type="continuationSeparator" w:id="0">
    <w:p w14:paraId="101133D1" w14:textId="77777777" w:rsidR="00702328" w:rsidRDefault="00702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8533317"/>
    <w:multiLevelType w:val="multilevel"/>
    <w:tmpl w:val="717A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1F04EC"/>
    <w:multiLevelType w:val="multilevel"/>
    <w:tmpl w:val="0A2C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7">
    <w:nsid w:val="3FAA1EDA"/>
    <w:multiLevelType w:val="multilevel"/>
    <w:tmpl w:val="A4921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2C74F0"/>
    <w:multiLevelType w:val="multilevel"/>
    <w:tmpl w:val="BA3E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1">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12">
    <w:nsid w:val="47F01928"/>
    <w:multiLevelType w:val="multilevel"/>
    <w:tmpl w:val="A042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14">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7">
    <w:nsid w:val="68780E13"/>
    <w:multiLevelType w:val="multilevel"/>
    <w:tmpl w:val="94EC9B24"/>
    <w:numStyleLink w:val="List0"/>
  </w:abstractNum>
  <w:abstractNum w:abstractNumId="18">
    <w:nsid w:val="6F9276DA"/>
    <w:multiLevelType w:val="multilevel"/>
    <w:tmpl w:val="DAC2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74A12F8"/>
    <w:multiLevelType w:val="multilevel"/>
    <w:tmpl w:val="CE5C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4">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25">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11"/>
  </w:num>
  <w:num w:numId="2">
    <w:abstractNumId w:val="25"/>
  </w:num>
  <w:num w:numId="3">
    <w:abstractNumId w:val="24"/>
  </w:num>
  <w:num w:numId="4">
    <w:abstractNumId w:val="6"/>
  </w:num>
  <w:num w:numId="5">
    <w:abstractNumId w:val="10"/>
  </w:num>
  <w:num w:numId="6">
    <w:abstractNumId w:val="13"/>
  </w:num>
  <w:num w:numId="7">
    <w:abstractNumId w:val="3"/>
  </w:num>
  <w:num w:numId="8">
    <w:abstractNumId w:val="23"/>
  </w:num>
  <w:num w:numId="9">
    <w:abstractNumId w:val="16"/>
  </w:num>
  <w:num w:numId="10">
    <w:abstractNumId w:val="0"/>
  </w:num>
  <w:num w:numId="11">
    <w:abstractNumId w:val="14"/>
  </w:num>
  <w:num w:numId="12">
    <w:abstractNumId w:val="2"/>
  </w:num>
  <w:num w:numId="13">
    <w:abstractNumId w:val="9"/>
  </w:num>
  <w:num w:numId="14">
    <w:abstractNumId w:val="1"/>
  </w:num>
  <w:num w:numId="15">
    <w:abstractNumId w:val="20"/>
  </w:num>
  <w:num w:numId="16">
    <w:abstractNumId w:val="21"/>
  </w:num>
  <w:num w:numId="17">
    <w:abstractNumId w:val="22"/>
  </w:num>
  <w:num w:numId="18">
    <w:abstractNumId w:val="17"/>
  </w:num>
  <w:num w:numId="19">
    <w:abstractNumId w:val="15"/>
  </w:num>
  <w:num w:numId="20">
    <w:abstractNumId w:val="12"/>
  </w:num>
  <w:num w:numId="21">
    <w:abstractNumId w:val="4"/>
  </w:num>
  <w:num w:numId="22">
    <w:abstractNumId w:val="7"/>
  </w:num>
  <w:num w:numId="23">
    <w:abstractNumId w:val="18"/>
  </w:num>
  <w:num w:numId="24">
    <w:abstractNumId w:val="5"/>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8BE"/>
    <w:rsid w:val="00015B0C"/>
    <w:rsid w:val="00025914"/>
    <w:rsid w:val="00036AD0"/>
    <w:rsid w:val="00042DC3"/>
    <w:rsid w:val="000457A9"/>
    <w:rsid w:val="00045B64"/>
    <w:rsid w:val="00062C7C"/>
    <w:rsid w:val="0006616A"/>
    <w:rsid w:val="00073D76"/>
    <w:rsid w:val="000765A8"/>
    <w:rsid w:val="000803CB"/>
    <w:rsid w:val="000850A0"/>
    <w:rsid w:val="00085DC6"/>
    <w:rsid w:val="00087CB9"/>
    <w:rsid w:val="000A6049"/>
    <w:rsid w:val="000B7588"/>
    <w:rsid w:val="000C175E"/>
    <w:rsid w:val="000C4733"/>
    <w:rsid w:val="000D135A"/>
    <w:rsid w:val="000D5451"/>
    <w:rsid w:val="000D7D46"/>
    <w:rsid w:val="000E378F"/>
    <w:rsid w:val="000E41D3"/>
    <w:rsid w:val="000E58A3"/>
    <w:rsid w:val="000F7F3A"/>
    <w:rsid w:val="00100191"/>
    <w:rsid w:val="00102312"/>
    <w:rsid w:val="00116198"/>
    <w:rsid w:val="0014116C"/>
    <w:rsid w:val="00143008"/>
    <w:rsid w:val="001463C7"/>
    <w:rsid w:val="001507F0"/>
    <w:rsid w:val="001520F2"/>
    <w:rsid w:val="001601AD"/>
    <w:rsid w:val="001619F5"/>
    <w:rsid w:val="00162A7F"/>
    <w:rsid w:val="001711AC"/>
    <w:rsid w:val="00172C8D"/>
    <w:rsid w:val="001752DE"/>
    <w:rsid w:val="00176365"/>
    <w:rsid w:val="0017718F"/>
    <w:rsid w:val="001838FB"/>
    <w:rsid w:val="00190BD6"/>
    <w:rsid w:val="00190E90"/>
    <w:rsid w:val="0019285D"/>
    <w:rsid w:val="001A0A05"/>
    <w:rsid w:val="001A753B"/>
    <w:rsid w:val="001B0BE3"/>
    <w:rsid w:val="001B13CB"/>
    <w:rsid w:val="001C1A49"/>
    <w:rsid w:val="001C2F65"/>
    <w:rsid w:val="001C73B5"/>
    <w:rsid w:val="001E3888"/>
    <w:rsid w:val="001E61DA"/>
    <w:rsid w:val="001F0BD9"/>
    <w:rsid w:val="00200E43"/>
    <w:rsid w:val="0020781A"/>
    <w:rsid w:val="002111F0"/>
    <w:rsid w:val="00213619"/>
    <w:rsid w:val="00215B32"/>
    <w:rsid w:val="0021660B"/>
    <w:rsid w:val="002202CB"/>
    <w:rsid w:val="00221F45"/>
    <w:rsid w:val="002449DC"/>
    <w:rsid w:val="0024746F"/>
    <w:rsid w:val="002516C4"/>
    <w:rsid w:val="002531D1"/>
    <w:rsid w:val="002559FE"/>
    <w:rsid w:val="0026033B"/>
    <w:rsid w:val="002638E7"/>
    <w:rsid w:val="002639CA"/>
    <w:rsid w:val="00264C55"/>
    <w:rsid w:val="00273553"/>
    <w:rsid w:val="00273670"/>
    <w:rsid w:val="00276ED9"/>
    <w:rsid w:val="00293153"/>
    <w:rsid w:val="00295DD7"/>
    <w:rsid w:val="002965CF"/>
    <w:rsid w:val="002A502A"/>
    <w:rsid w:val="002A5FC1"/>
    <w:rsid w:val="002B06A6"/>
    <w:rsid w:val="002B186F"/>
    <w:rsid w:val="002B5B85"/>
    <w:rsid w:val="002B6DFC"/>
    <w:rsid w:val="002C2599"/>
    <w:rsid w:val="002D295C"/>
    <w:rsid w:val="002D2BBE"/>
    <w:rsid w:val="002F6053"/>
    <w:rsid w:val="0031255B"/>
    <w:rsid w:val="0031446B"/>
    <w:rsid w:val="00315D81"/>
    <w:rsid w:val="00316027"/>
    <w:rsid w:val="0031722D"/>
    <w:rsid w:val="0032024A"/>
    <w:rsid w:val="00330138"/>
    <w:rsid w:val="003307C3"/>
    <w:rsid w:val="00331DBE"/>
    <w:rsid w:val="003416B3"/>
    <w:rsid w:val="00341FB3"/>
    <w:rsid w:val="003521CC"/>
    <w:rsid w:val="003626D6"/>
    <w:rsid w:val="00363FFF"/>
    <w:rsid w:val="003751D3"/>
    <w:rsid w:val="00375CD2"/>
    <w:rsid w:val="00377B60"/>
    <w:rsid w:val="00382570"/>
    <w:rsid w:val="0038527D"/>
    <w:rsid w:val="003856CB"/>
    <w:rsid w:val="0038769A"/>
    <w:rsid w:val="0039063B"/>
    <w:rsid w:val="00393899"/>
    <w:rsid w:val="003A4B64"/>
    <w:rsid w:val="003A77A3"/>
    <w:rsid w:val="003B1649"/>
    <w:rsid w:val="003B617A"/>
    <w:rsid w:val="003C16C0"/>
    <w:rsid w:val="003C63C3"/>
    <w:rsid w:val="003D045E"/>
    <w:rsid w:val="003D1017"/>
    <w:rsid w:val="003D230E"/>
    <w:rsid w:val="003D2CDB"/>
    <w:rsid w:val="003D35AC"/>
    <w:rsid w:val="003D3DA4"/>
    <w:rsid w:val="003D551E"/>
    <w:rsid w:val="003D588B"/>
    <w:rsid w:val="003F3C31"/>
    <w:rsid w:val="003F3D60"/>
    <w:rsid w:val="003F7030"/>
    <w:rsid w:val="004122DF"/>
    <w:rsid w:val="00414C1E"/>
    <w:rsid w:val="004275B0"/>
    <w:rsid w:val="004329A9"/>
    <w:rsid w:val="0043314D"/>
    <w:rsid w:val="00433AD4"/>
    <w:rsid w:val="0043497E"/>
    <w:rsid w:val="00440087"/>
    <w:rsid w:val="004564ED"/>
    <w:rsid w:val="00457BA9"/>
    <w:rsid w:val="004602AA"/>
    <w:rsid w:val="00460FE1"/>
    <w:rsid w:val="0046763D"/>
    <w:rsid w:val="004728AE"/>
    <w:rsid w:val="00472E9F"/>
    <w:rsid w:val="00474F63"/>
    <w:rsid w:val="00482F0A"/>
    <w:rsid w:val="00493478"/>
    <w:rsid w:val="00496129"/>
    <w:rsid w:val="00496C1B"/>
    <w:rsid w:val="004B2950"/>
    <w:rsid w:val="004B627F"/>
    <w:rsid w:val="004B7B62"/>
    <w:rsid w:val="004C44B9"/>
    <w:rsid w:val="004C70EA"/>
    <w:rsid w:val="004C7F41"/>
    <w:rsid w:val="004D032F"/>
    <w:rsid w:val="004D1856"/>
    <w:rsid w:val="004D68AB"/>
    <w:rsid w:val="004F047B"/>
    <w:rsid w:val="004F7A99"/>
    <w:rsid w:val="00510D79"/>
    <w:rsid w:val="0051430C"/>
    <w:rsid w:val="005176D8"/>
    <w:rsid w:val="005178CE"/>
    <w:rsid w:val="0052103A"/>
    <w:rsid w:val="00523C53"/>
    <w:rsid w:val="00532A90"/>
    <w:rsid w:val="0054119F"/>
    <w:rsid w:val="00542BC3"/>
    <w:rsid w:val="005443B3"/>
    <w:rsid w:val="00552E57"/>
    <w:rsid w:val="00555124"/>
    <w:rsid w:val="00562781"/>
    <w:rsid w:val="005711B6"/>
    <w:rsid w:val="00574317"/>
    <w:rsid w:val="005806C3"/>
    <w:rsid w:val="0059333A"/>
    <w:rsid w:val="00593F8D"/>
    <w:rsid w:val="005B7D8C"/>
    <w:rsid w:val="005C3077"/>
    <w:rsid w:val="005D5699"/>
    <w:rsid w:val="005F31B3"/>
    <w:rsid w:val="005F4118"/>
    <w:rsid w:val="006122FA"/>
    <w:rsid w:val="006175FB"/>
    <w:rsid w:val="00627E5A"/>
    <w:rsid w:val="006424AA"/>
    <w:rsid w:val="00645CED"/>
    <w:rsid w:val="00650FE0"/>
    <w:rsid w:val="006515E2"/>
    <w:rsid w:val="00654620"/>
    <w:rsid w:val="00655584"/>
    <w:rsid w:val="0066059A"/>
    <w:rsid w:val="0068190B"/>
    <w:rsid w:val="006870B3"/>
    <w:rsid w:val="00687AF1"/>
    <w:rsid w:val="0069051A"/>
    <w:rsid w:val="006A0A43"/>
    <w:rsid w:val="006A67E7"/>
    <w:rsid w:val="006B2BCD"/>
    <w:rsid w:val="006C40DE"/>
    <w:rsid w:val="006C5548"/>
    <w:rsid w:val="006D03A1"/>
    <w:rsid w:val="006D43AC"/>
    <w:rsid w:val="006D4978"/>
    <w:rsid w:val="006E087A"/>
    <w:rsid w:val="006E6C44"/>
    <w:rsid w:val="006F514B"/>
    <w:rsid w:val="00701120"/>
    <w:rsid w:val="00702328"/>
    <w:rsid w:val="007123A3"/>
    <w:rsid w:val="0071298C"/>
    <w:rsid w:val="00714793"/>
    <w:rsid w:val="00714C3D"/>
    <w:rsid w:val="00714F40"/>
    <w:rsid w:val="00717755"/>
    <w:rsid w:val="00720C7C"/>
    <w:rsid w:val="00732760"/>
    <w:rsid w:val="00733CA1"/>
    <w:rsid w:val="00735C40"/>
    <w:rsid w:val="00746CCC"/>
    <w:rsid w:val="00753649"/>
    <w:rsid w:val="007627EF"/>
    <w:rsid w:val="00770DBE"/>
    <w:rsid w:val="00773F93"/>
    <w:rsid w:val="007745F0"/>
    <w:rsid w:val="00774C30"/>
    <w:rsid w:val="00775504"/>
    <w:rsid w:val="00775740"/>
    <w:rsid w:val="00780DD9"/>
    <w:rsid w:val="007820E9"/>
    <w:rsid w:val="0079061C"/>
    <w:rsid w:val="007A29FC"/>
    <w:rsid w:val="007A4709"/>
    <w:rsid w:val="007A51CC"/>
    <w:rsid w:val="007B2E09"/>
    <w:rsid w:val="007B47F8"/>
    <w:rsid w:val="007B7B57"/>
    <w:rsid w:val="007C5BCB"/>
    <w:rsid w:val="007C68AB"/>
    <w:rsid w:val="007D3169"/>
    <w:rsid w:val="007D3812"/>
    <w:rsid w:val="007D5593"/>
    <w:rsid w:val="007D58C8"/>
    <w:rsid w:val="007F6197"/>
    <w:rsid w:val="00820391"/>
    <w:rsid w:val="00822D1F"/>
    <w:rsid w:val="00825302"/>
    <w:rsid w:val="00832D91"/>
    <w:rsid w:val="00833E35"/>
    <w:rsid w:val="00840CEA"/>
    <w:rsid w:val="008523AB"/>
    <w:rsid w:val="0087430B"/>
    <w:rsid w:val="008748A2"/>
    <w:rsid w:val="00877396"/>
    <w:rsid w:val="00883F63"/>
    <w:rsid w:val="00884458"/>
    <w:rsid w:val="008B13F8"/>
    <w:rsid w:val="008B189B"/>
    <w:rsid w:val="008B5CA5"/>
    <w:rsid w:val="008B63B5"/>
    <w:rsid w:val="008C18D6"/>
    <w:rsid w:val="008C5A6F"/>
    <w:rsid w:val="008D56FA"/>
    <w:rsid w:val="008F3E9A"/>
    <w:rsid w:val="00901902"/>
    <w:rsid w:val="0090315B"/>
    <w:rsid w:val="009044FC"/>
    <w:rsid w:val="00907F45"/>
    <w:rsid w:val="00914B4F"/>
    <w:rsid w:val="00915D02"/>
    <w:rsid w:val="00916795"/>
    <w:rsid w:val="009173E7"/>
    <w:rsid w:val="00927244"/>
    <w:rsid w:val="00927705"/>
    <w:rsid w:val="009411D6"/>
    <w:rsid w:val="009436D0"/>
    <w:rsid w:val="00944032"/>
    <w:rsid w:val="00945B88"/>
    <w:rsid w:val="00953CC9"/>
    <w:rsid w:val="00954B39"/>
    <w:rsid w:val="0096035C"/>
    <w:rsid w:val="00971534"/>
    <w:rsid w:val="009813A9"/>
    <w:rsid w:val="009835A4"/>
    <w:rsid w:val="00992293"/>
    <w:rsid w:val="0099616D"/>
    <w:rsid w:val="0099776C"/>
    <w:rsid w:val="009A5351"/>
    <w:rsid w:val="009B0B6C"/>
    <w:rsid w:val="009B1328"/>
    <w:rsid w:val="009C41C8"/>
    <w:rsid w:val="009D145B"/>
    <w:rsid w:val="009D6A49"/>
    <w:rsid w:val="009F52E9"/>
    <w:rsid w:val="00A01AB6"/>
    <w:rsid w:val="00A05888"/>
    <w:rsid w:val="00A06AB9"/>
    <w:rsid w:val="00A1016F"/>
    <w:rsid w:val="00A21E97"/>
    <w:rsid w:val="00A35581"/>
    <w:rsid w:val="00A559E9"/>
    <w:rsid w:val="00A615BC"/>
    <w:rsid w:val="00A66657"/>
    <w:rsid w:val="00A674D2"/>
    <w:rsid w:val="00A71F28"/>
    <w:rsid w:val="00A7231F"/>
    <w:rsid w:val="00A75FA7"/>
    <w:rsid w:val="00A913A1"/>
    <w:rsid w:val="00A974B2"/>
    <w:rsid w:val="00AE2ABC"/>
    <w:rsid w:val="00AF7633"/>
    <w:rsid w:val="00B033B8"/>
    <w:rsid w:val="00B04D3F"/>
    <w:rsid w:val="00B04FBE"/>
    <w:rsid w:val="00B14780"/>
    <w:rsid w:val="00B2031B"/>
    <w:rsid w:val="00B34299"/>
    <w:rsid w:val="00B3443B"/>
    <w:rsid w:val="00B346E3"/>
    <w:rsid w:val="00B36DB7"/>
    <w:rsid w:val="00B45CA4"/>
    <w:rsid w:val="00B4629C"/>
    <w:rsid w:val="00B5575D"/>
    <w:rsid w:val="00B56AD8"/>
    <w:rsid w:val="00B57582"/>
    <w:rsid w:val="00B63996"/>
    <w:rsid w:val="00B64029"/>
    <w:rsid w:val="00B7193D"/>
    <w:rsid w:val="00B7413A"/>
    <w:rsid w:val="00B77860"/>
    <w:rsid w:val="00B85921"/>
    <w:rsid w:val="00B92E13"/>
    <w:rsid w:val="00B96DF4"/>
    <w:rsid w:val="00B974CA"/>
    <w:rsid w:val="00BA2466"/>
    <w:rsid w:val="00BA64D1"/>
    <w:rsid w:val="00BA694F"/>
    <w:rsid w:val="00BB0774"/>
    <w:rsid w:val="00BB5796"/>
    <w:rsid w:val="00BB6B90"/>
    <w:rsid w:val="00BC43DF"/>
    <w:rsid w:val="00BD4BC1"/>
    <w:rsid w:val="00BD7F58"/>
    <w:rsid w:val="00BE114B"/>
    <w:rsid w:val="00BE3777"/>
    <w:rsid w:val="00BE42B1"/>
    <w:rsid w:val="00BF3B8A"/>
    <w:rsid w:val="00C0019B"/>
    <w:rsid w:val="00C1157F"/>
    <w:rsid w:val="00C214EA"/>
    <w:rsid w:val="00C24408"/>
    <w:rsid w:val="00C24BD2"/>
    <w:rsid w:val="00C33432"/>
    <w:rsid w:val="00C361CD"/>
    <w:rsid w:val="00C51B4C"/>
    <w:rsid w:val="00C61C3F"/>
    <w:rsid w:val="00C673B7"/>
    <w:rsid w:val="00C75056"/>
    <w:rsid w:val="00C7782C"/>
    <w:rsid w:val="00C90BD3"/>
    <w:rsid w:val="00C94BEF"/>
    <w:rsid w:val="00CA4B73"/>
    <w:rsid w:val="00CB03CA"/>
    <w:rsid w:val="00CB32C5"/>
    <w:rsid w:val="00CB508E"/>
    <w:rsid w:val="00CB5379"/>
    <w:rsid w:val="00CB65A4"/>
    <w:rsid w:val="00CD6B79"/>
    <w:rsid w:val="00CE0D67"/>
    <w:rsid w:val="00CF3586"/>
    <w:rsid w:val="00D1301E"/>
    <w:rsid w:val="00D23E9B"/>
    <w:rsid w:val="00D242B6"/>
    <w:rsid w:val="00D26A2A"/>
    <w:rsid w:val="00D346E2"/>
    <w:rsid w:val="00D36E71"/>
    <w:rsid w:val="00D411B5"/>
    <w:rsid w:val="00D446E4"/>
    <w:rsid w:val="00D447CD"/>
    <w:rsid w:val="00D66483"/>
    <w:rsid w:val="00D70BFA"/>
    <w:rsid w:val="00D7318D"/>
    <w:rsid w:val="00D7500F"/>
    <w:rsid w:val="00D75F2F"/>
    <w:rsid w:val="00D87069"/>
    <w:rsid w:val="00D9196D"/>
    <w:rsid w:val="00D95F87"/>
    <w:rsid w:val="00DA244D"/>
    <w:rsid w:val="00DB1D04"/>
    <w:rsid w:val="00DC124B"/>
    <w:rsid w:val="00DC69FE"/>
    <w:rsid w:val="00DD186D"/>
    <w:rsid w:val="00DD5340"/>
    <w:rsid w:val="00DE3B67"/>
    <w:rsid w:val="00DE3CA3"/>
    <w:rsid w:val="00DE6144"/>
    <w:rsid w:val="00DE64C2"/>
    <w:rsid w:val="00DF1F27"/>
    <w:rsid w:val="00DF3A2A"/>
    <w:rsid w:val="00E03891"/>
    <w:rsid w:val="00E05858"/>
    <w:rsid w:val="00E06249"/>
    <w:rsid w:val="00E076B0"/>
    <w:rsid w:val="00E1003B"/>
    <w:rsid w:val="00E203FD"/>
    <w:rsid w:val="00E27F9A"/>
    <w:rsid w:val="00E30227"/>
    <w:rsid w:val="00E42665"/>
    <w:rsid w:val="00E5336B"/>
    <w:rsid w:val="00E568E6"/>
    <w:rsid w:val="00E65A6C"/>
    <w:rsid w:val="00E66615"/>
    <w:rsid w:val="00E7204B"/>
    <w:rsid w:val="00E777AC"/>
    <w:rsid w:val="00EA1758"/>
    <w:rsid w:val="00EA2CEF"/>
    <w:rsid w:val="00EA4D7B"/>
    <w:rsid w:val="00EB2900"/>
    <w:rsid w:val="00EB4DEB"/>
    <w:rsid w:val="00EB5D1B"/>
    <w:rsid w:val="00EC2012"/>
    <w:rsid w:val="00EC4803"/>
    <w:rsid w:val="00EC5046"/>
    <w:rsid w:val="00ED07B4"/>
    <w:rsid w:val="00EE7A94"/>
    <w:rsid w:val="00EF7862"/>
    <w:rsid w:val="00F01FE7"/>
    <w:rsid w:val="00F13357"/>
    <w:rsid w:val="00F25E6E"/>
    <w:rsid w:val="00F3133F"/>
    <w:rsid w:val="00F4109E"/>
    <w:rsid w:val="00F41EF8"/>
    <w:rsid w:val="00F43B1C"/>
    <w:rsid w:val="00F44195"/>
    <w:rsid w:val="00F513A2"/>
    <w:rsid w:val="00F5182A"/>
    <w:rsid w:val="00F54F62"/>
    <w:rsid w:val="00F54F7D"/>
    <w:rsid w:val="00F60BFB"/>
    <w:rsid w:val="00F617AE"/>
    <w:rsid w:val="00F65E00"/>
    <w:rsid w:val="00F72601"/>
    <w:rsid w:val="00F734A8"/>
    <w:rsid w:val="00F7794C"/>
    <w:rsid w:val="00F80E6B"/>
    <w:rsid w:val="00F92105"/>
    <w:rsid w:val="00F94434"/>
    <w:rsid w:val="00FA0312"/>
    <w:rsid w:val="00FA40C4"/>
    <w:rsid w:val="00FB182F"/>
    <w:rsid w:val="00FC0ED9"/>
    <w:rsid w:val="00FC1499"/>
    <w:rsid w:val="00FC179D"/>
    <w:rsid w:val="00FC2553"/>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8373">
      <w:bodyDiv w:val="1"/>
      <w:marLeft w:val="0"/>
      <w:marRight w:val="0"/>
      <w:marTop w:val="0"/>
      <w:marBottom w:val="0"/>
      <w:divBdr>
        <w:top w:val="none" w:sz="0" w:space="0" w:color="auto"/>
        <w:left w:val="none" w:sz="0" w:space="0" w:color="auto"/>
        <w:bottom w:val="none" w:sz="0" w:space="0" w:color="auto"/>
        <w:right w:val="none" w:sz="0" w:space="0" w:color="auto"/>
      </w:divBdr>
    </w:div>
    <w:div w:id="1152912933">
      <w:bodyDiv w:val="1"/>
      <w:marLeft w:val="0"/>
      <w:marRight w:val="0"/>
      <w:marTop w:val="0"/>
      <w:marBottom w:val="0"/>
      <w:divBdr>
        <w:top w:val="none" w:sz="0" w:space="0" w:color="auto"/>
        <w:left w:val="none" w:sz="0" w:space="0" w:color="auto"/>
        <w:bottom w:val="none" w:sz="0" w:space="0" w:color="auto"/>
        <w:right w:val="none" w:sz="0" w:space="0" w:color="auto"/>
      </w:divBdr>
    </w:div>
    <w:div w:id="1418017287">
      <w:bodyDiv w:val="1"/>
      <w:marLeft w:val="0"/>
      <w:marRight w:val="0"/>
      <w:marTop w:val="0"/>
      <w:marBottom w:val="0"/>
      <w:divBdr>
        <w:top w:val="none" w:sz="0" w:space="0" w:color="auto"/>
        <w:left w:val="none" w:sz="0" w:space="0" w:color="auto"/>
        <w:bottom w:val="none" w:sz="0" w:space="0" w:color="auto"/>
        <w:right w:val="none" w:sz="0" w:space="0" w:color="auto"/>
      </w:divBdr>
    </w:div>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B177-201B-4804-A8C2-582DCE68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10</cp:revision>
  <cp:lastPrinted>2019-02-05T10:35:00Z</cp:lastPrinted>
  <dcterms:created xsi:type="dcterms:W3CDTF">2021-09-25T11:30:00Z</dcterms:created>
  <dcterms:modified xsi:type="dcterms:W3CDTF">2021-09-28T14:06:00Z</dcterms:modified>
</cp:coreProperties>
</file>